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AC8B7" w14:textId="7F5A16C3" w:rsidR="00584658" w:rsidRPr="00A3755E" w:rsidRDefault="007520DE" w:rsidP="007520DE">
      <w:pPr>
        <w:pStyle w:val="IIEDcontentstitle"/>
        <w:jc w:val="center"/>
        <w:rPr>
          <w:rFonts w:ascii="Arial" w:hAnsi="Arial" w:cs="Arial"/>
          <w:b/>
          <w:bCs/>
          <w:sz w:val="22"/>
          <w:szCs w:val="22"/>
        </w:rPr>
      </w:pPr>
      <w:r w:rsidRPr="00A3755E">
        <w:rPr>
          <w:rFonts w:ascii="Arial" w:eastAsia="Arial" w:hAnsi="Arial" w:cs="Arial"/>
          <w:sz w:val="36"/>
          <w:szCs w:val="36"/>
        </w:rPr>
        <w:t xml:space="preserve">Climate </w:t>
      </w:r>
      <w:r w:rsidR="005D35A2">
        <w:rPr>
          <w:rFonts w:ascii="Arial" w:eastAsia="Arial" w:hAnsi="Arial" w:cs="Arial"/>
          <w:sz w:val="36"/>
          <w:szCs w:val="36"/>
        </w:rPr>
        <w:t>c</w:t>
      </w:r>
      <w:r w:rsidRPr="00A3755E">
        <w:rPr>
          <w:rFonts w:ascii="Arial" w:eastAsia="Arial" w:hAnsi="Arial" w:cs="Arial"/>
          <w:sz w:val="36"/>
          <w:szCs w:val="36"/>
        </w:rPr>
        <w:t xml:space="preserve">hange </w:t>
      </w:r>
      <w:r w:rsidR="005D35A2">
        <w:rPr>
          <w:rFonts w:ascii="Arial" w:eastAsia="Arial" w:hAnsi="Arial" w:cs="Arial"/>
          <w:sz w:val="36"/>
          <w:szCs w:val="36"/>
        </w:rPr>
        <w:t>l</w:t>
      </w:r>
      <w:r w:rsidR="00385A23" w:rsidRPr="00A3755E">
        <w:rPr>
          <w:rFonts w:ascii="Arial" w:eastAsia="Arial" w:hAnsi="Arial" w:cs="Arial"/>
          <w:sz w:val="36"/>
          <w:szCs w:val="36"/>
        </w:rPr>
        <w:t xml:space="preserve">oss and </w:t>
      </w:r>
      <w:r w:rsidR="005D35A2">
        <w:rPr>
          <w:rFonts w:ascii="Arial" w:eastAsia="Arial" w:hAnsi="Arial" w:cs="Arial"/>
          <w:sz w:val="36"/>
          <w:szCs w:val="36"/>
        </w:rPr>
        <w:t>d</w:t>
      </w:r>
      <w:r w:rsidR="00385A23" w:rsidRPr="00A3755E">
        <w:rPr>
          <w:rFonts w:ascii="Arial" w:eastAsia="Arial" w:hAnsi="Arial" w:cs="Arial"/>
          <w:sz w:val="36"/>
          <w:szCs w:val="36"/>
        </w:rPr>
        <w:t xml:space="preserve">amage </w:t>
      </w:r>
    </w:p>
    <w:p w14:paraId="39BE8924" w14:textId="0BD2E618" w:rsidR="001B5AFD" w:rsidRPr="00A3755E" w:rsidRDefault="005D35A2" w:rsidP="00584658">
      <w:pPr>
        <w:jc w:val="center"/>
        <w:rPr>
          <w:rFonts w:ascii="Arial" w:eastAsia="Arial" w:hAnsi="Arial" w:cs="Arial"/>
          <w:i/>
          <w:iCs/>
          <w:color w:val="A8B400"/>
          <w:sz w:val="28"/>
          <w:szCs w:val="28"/>
        </w:rPr>
      </w:pPr>
      <w:r>
        <w:rPr>
          <w:rFonts w:ascii="Arial" w:eastAsia="Arial" w:hAnsi="Arial" w:cs="Arial"/>
          <w:i/>
          <w:iCs/>
          <w:color w:val="A8B400"/>
          <w:sz w:val="28"/>
          <w:szCs w:val="28"/>
        </w:rPr>
        <w:t>C</w:t>
      </w:r>
      <w:r w:rsidR="00584658" w:rsidRPr="00A3755E">
        <w:rPr>
          <w:rFonts w:ascii="Arial" w:eastAsia="Arial" w:hAnsi="Arial" w:cs="Arial"/>
          <w:i/>
          <w:iCs/>
          <w:color w:val="A8B400"/>
          <w:sz w:val="28"/>
          <w:szCs w:val="28"/>
        </w:rPr>
        <w:t xml:space="preserve">all for </w:t>
      </w:r>
      <w:r>
        <w:rPr>
          <w:rFonts w:ascii="Arial" w:eastAsia="Arial" w:hAnsi="Arial" w:cs="Arial"/>
          <w:i/>
          <w:iCs/>
          <w:color w:val="A8B400"/>
          <w:sz w:val="28"/>
          <w:szCs w:val="28"/>
        </w:rPr>
        <w:t>v</w:t>
      </w:r>
      <w:r w:rsidR="00974AAC">
        <w:rPr>
          <w:rFonts w:ascii="Arial" w:eastAsia="Arial" w:hAnsi="Arial" w:cs="Arial"/>
          <w:i/>
          <w:iCs/>
          <w:color w:val="A8B400"/>
          <w:sz w:val="28"/>
          <w:szCs w:val="28"/>
        </w:rPr>
        <w:t xml:space="preserve">ideo and </w:t>
      </w:r>
      <w:r>
        <w:rPr>
          <w:rFonts w:ascii="Arial" w:eastAsia="Arial" w:hAnsi="Arial" w:cs="Arial"/>
          <w:i/>
          <w:iCs/>
          <w:color w:val="A8B400"/>
          <w:sz w:val="28"/>
          <w:szCs w:val="28"/>
        </w:rPr>
        <w:t>p</w:t>
      </w:r>
      <w:r w:rsidR="00974AAC">
        <w:rPr>
          <w:rFonts w:ascii="Arial" w:eastAsia="Arial" w:hAnsi="Arial" w:cs="Arial"/>
          <w:i/>
          <w:iCs/>
          <w:color w:val="A8B400"/>
          <w:sz w:val="28"/>
          <w:szCs w:val="28"/>
        </w:rPr>
        <w:t xml:space="preserve">hoto </w:t>
      </w:r>
      <w:r>
        <w:rPr>
          <w:rFonts w:ascii="Arial" w:eastAsia="Arial" w:hAnsi="Arial" w:cs="Arial"/>
          <w:i/>
          <w:iCs/>
          <w:color w:val="A8B400"/>
          <w:sz w:val="28"/>
          <w:szCs w:val="28"/>
        </w:rPr>
        <w:t>c</w:t>
      </w:r>
      <w:r w:rsidR="00584658" w:rsidRPr="00A3755E">
        <w:rPr>
          <w:rFonts w:ascii="Arial" w:eastAsia="Arial" w:hAnsi="Arial" w:cs="Arial"/>
          <w:i/>
          <w:iCs/>
          <w:color w:val="A8B400"/>
          <w:sz w:val="28"/>
          <w:szCs w:val="28"/>
        </w:rPr>
        <w:t xml:space="preserve">ase </w:t>
      </w:r>
      <w:r>
        <w:rPr>
          <w:rFonts w:ascii="Arial" w:eastAsia="Arial" w:hAnsi="Arial" w:cs="Arial"/>
          <w:i/>
          <w:iCs/>
          <w:color w:val="A8B400"/>
          <w:sz w:val="28"/>
          <w:szCs w:val="28"/>
        </w:rPr>
        <w:t>s</w:t>
      </w:r>
      <w:r w:rsidR="00584658" w:rsidRPr="00A3755E">
        <w:rPr>
          <w:rFonts w:ascii="Arial" w:eastAsia="Arial" w:hAnsi="Arial" w:cs="Arial"/>
          <w:i/>
          <w:iCs/>
          <w:color w:val="A8B400"/>
          <w:sz w:val="28"/>
          <w:szCs w:val="28"/>
        </w:rPr>
        <w:t>tudies</w:t>
      </w:r>
      <w:r w:rsidR="00A90BD8" w:rsidRPr="00A3755E">
        <w:rPr>
          <w:rFonts w:ascii="Arial" w:eastAsia="Arial" w:hAnsi="Arial" w:cs="Arial"/>
          <w:i/>
          <w:iCs/>
          <w:color w:val="A8B400"/>
          <w:sz w:val="28"/>
          <w:szCs w:val="28"/>
        </w:rPr>
        <w:t xml:space="preserve">: </w:t>
      </w:r>
      <w:r>
        <w:rPr>
          <w:rFonts w:ascii="Arial" w:eastAsia="Arial" w:hAnsi="Arial" w:cs="Arial"/>
          <w:i/>
          <w:iCs/>
          <w:color w:val="A8B400"/>
          <w:sz w:val="28"/>
          <w:szCs w:val="28"/>
        </w:rPr>
        <w:t>c</w:t>
      </w:r>
      <w:r w:rsidR="00584658" w:rsidRPr="00A3755E">
        <w:rPr>
          <w:rFonts w:ascii="Arial" w:eastAsia="Arial" w:hAnsi="Arial" w:cs="Arial"/>
          <w:i/>
          <w:iCs/>
          <w:color w:val="A8B400"/>
          <w:sz w:val="28"/>
          <w:szCs w:val="28"/>
        </w:rPr>
        <w:t xml:space="preserve">apturing </w:t>
      </w:r>
      <w:r w:rsidR="00433CC1" w:rsidRPr="00A3755E">
        <w:rPr>
          <w:rFonts w:ascii="Arial" w:eastAsia="Arial" w:hAnsi="Arial" w:cs="Arial"/>
          <w:i/>
          <w:iCs/>
          <w:color w:val="A8B400"/>
          <w:sz w:val="28"/>
          <w:szCs w:val="28"/>
        </w:rPr>
        <w:t xml:space="preserve">evidence on </w:t>
      </w:r>
      <w:r>
        <w:rPr>
          <w:rFonts w:ascii="Arial" w:eastAsia="Arial" w:hAnsi="Arial" w:cs="Arial"/>
          <w:i/>
          <w:iCs/>
          <w:color w:val="A8B400"/>
          <w:sz w:val="28"/>
          <w:szCs w:val="28"/>
        </w:rPr>
        <w:br/>
        <w:t>n</w:t>
      </w:r>
      <w:r w:rsidR="00B85A54" w:rsidRPr="00A3755E">
        <w:rPr>
          <w:rFonts w:ascii="Arial" w:eastAsia="Arial" w:hAnsi="Arial" w:cs="Arial"/>
          <w:i/>
          <w:iCs/>
          <w:color w:val="A8B400"/>
          <w:sz w:val="28"/>
          <w:szCs w:val="28"/>
        </w:rPr>
        <w:t>on</w:t>
      </w:r>
      <w:r w:rsidR="009D2E7E">
        <w:rPr>
          <w:rFonts w:ascii="Arial" w:eastAsia="Arial" w:hAnsi="Arial" w:cs="Arial"/>
          <w:i/>
          <w:iCs/>
          <w:color w:val="A8B400"/>
          <w:sz w:val="28"/>
          <w:szCs w:val="28"/>
        </w:rPr>
        <w:t>-</w:t>
      </w:r>
      <w:r w:rsidR="00B85A54" w:rsidRPr="00A3755E">
        <w:rPr>
          <w:rFonts w:ascii="Arial" w:eastAsia="Arial" w:hAnsi="Arial" w:cs="Arial"/>
          <w:i/>
          <w:iCs/>
          <w:color w:val="A8B400"/>
          <w:sz w:val="28"/>
          <w:szCs w:val="28"/>
        </w:rPr>
        <w:t xml:space="preserve"> </w:t>
      </w:r>
      <w:r>
        <w:rPr>
          <w:rFonts w:ascii="Arial" w:eastAsia="Arial" w:hAnsi="Arial" w:cs="Arial"/>
          <w:i/>
          <w:iCs/>
          <w:color w:val="A8B400"/>
          <w:sz w:val="28"/>
          <w:szCs w:val="28"/>
        </w:rPr>
        <w:t>e</w:t>
      </w:r>
      <w:r w:rsidR="00B85A54" w:rsidRPr="00A3755E">
        <w:rPr>
          <w:rFonts w:ascii="Arial" w:eastAsia="Arial" w:hAnsi="Arial" w:cs="Arial"/>
          <w:i/>
          <w:iCs/>
          <w:color w:val="A8B400"/>
          <w:sz w:val="28"/>
          <w:szCs w:val="28"/>
        </w:rPr>
        <w:t>con</w:t>
      </w:r>
      <w:r w:rsidR="00433CC1" w:rsidRPr="00A3755E">
        <w:rPr>
          <w:rFonts w:ascii="Arial" w:eastAsia="Arial" w:hAnsi="Arial" w:cs="Arial"/>
          <w:i/>
          <w:iCs/>
          <w:color w:val="A8B400"/>
          <w:sz w:val="28"/>
          <w:szCs w:val="28"/>
        </w:rPr>
        <w:t xml:space="preserve">omic </w:t>
      </w:r>
      <w:r>
        <w:rPr>
          <w:rFonts w:ascii="Arial" w:eastAsia="Arial" w:hAnsi="Arial" w:cs="Arial"/>
          <w:i/>
          <w:iCs/>
          <w:color w:val="A8B400"/>
          <w:sz w:val="28"/>
          <w:szCs w:val="28"/>
        </w:rPr>
        <w:t>l</w:t>
      </w:r>
      <w:r w:rsidR="00433CC1" w:rsidRPr="00A3755E">
        <w:rPr>
          <w:rFonts w:ascii="Arial" w:eastAsia="Arial" w:hAnsi="Arial" w:cs="Arial"/>
          <w:i/>
          <w:iCs/>
          <w:color w:val="A8B400"/>
          <w:sz w:val="28"/>
          <w:szCs w:val="28"/>
        </w:rPr>
        <w:t xml:space="preserve">oss and </w:t>
      </w:r>
      <w:r>
        <w:rPr>
          <w:rFonts w:ascii="Arial" w:eastAsia="Arial" w:hAnsi="Arial" w:cs="Arial"/>
          <w:i/>
          <w:iCs/>
          <w:color w:val="A8B400"/>
          <w:sz w:val="28"/>
          <w:szCs w:val="28"/>
        </w:rPr>
        <w:t>d</w:t>
      </w:r>
      <w:r w:rsidR="00433CC1" w:rsidRPr="00A3755E">
        <w:rPr>
          <w:rFonts w:ascii="Arial" w:eastAsia="Arial" w:hAnsi="Arial" w:cs="Arial"/>
          <w:i/>
          <w:iCs/>
          <w:color w:val="A8B400"/>
          <w:sz w:val="28"/>
          <w:szCs w:val="28"/>
        </w:rPr>
        <w:t xml:space="preserve">amage </w:t>
      </w:r>
      <w:r w:rsidR="00B443CD" w:rsidRPr="00A3755E">
        <w:rPr>
          <w:rFonts w:ascii="Arial" w:eastAsia="Arial" w:hAnsi="Arial" w:cs="Arial"/>
          <w:i/>
          <w:iCs/>
          <w:color w:val="A8B400"/>
          <w:sz w:val="28"/>
          <w:szCs w:val="28"/>
        </w:rPr>
        <w:t>from</w:t>
      </w:r>
      <w:r w:rsidR="006A6B63">
        <w:rPr>
          <w:rFonts w:ascii="Arial" w:eastAsia="Arial" w:hAnsi="Arial" w:cs="Arial"/>
          <w:i/>
          <w:iCs/>
          <w:color w:val="A8B400"/>
          <w:sz w:val="28"/>
          <w:szCs w:val="28"/>
        </w:rPr>
        <w:t xml:space="preserve"> the</w:t>
      </w:r>
      <w:r w:rsidR="00B443CD" w:rsidRPr="00A3755E">
        <w:rPr>
          <w:rFonts w:ascii="Arial" w:eastAsia="Arial" w:hAnsi="Arial" w:cs="Arial"/>
          <w:i/>
          <w:iCs/>
          <w:color w:val="A8B400"/>
          <w:sz w:val="28"/>
          <w:szCs w:val="28"/>
        </w:rPr>
        <w:t xml:space="preserve"> local </w:t>
      </w:r>
      <w:r w:rsidR="00584658" w:rsidRPr="00A3755E">
        <w:rPr>
          <w:rFonts w:ascii="Arial" w:eastAsia="Arial" w:hAnsi="Arial" w:cs="Arial"/>
          <w:i/>
          <w:iCs/>
          <w:color w:val="A8B400"/>
          <w:sz w:val="28"/>
          <w:szCs w:val="28"/>
        </w:rPr>
        <w:t>level</w:t>
      </w:r>
    </w:p>
    <w:p w14:paraId="6864B582" w14:textId="78BCD66E" w:rsidR="00C50CEC" w:rsidRPr="00A3755E" w:rsidRDefault="00C50CEC" w:rsidP="001702ED">
      <w:pPr>
        <w:spacing w:after="0"/>
        <w:rPr>
          <w:rFonts w:ascii="Arial" w:eastAsia="Arial" w:hAnsi="Arial" w:cs="Arial"/>
          <w:color w:val="A8B400"/>
        </w:rPr>
      </w:pPr>
      <w:r w:rsidRPr="00A3755E">
        <w:rPr>
          <w:rFonts w:ascii="Arial" w:eastAsia="Arial" w:hAnsi="Arial" w:cs="Arial"/>
          <w:color w:val="A8B400"/>
        </w:rPr>
        <w:t>1. Context</w:t>
      </w:r>
    </w:p>
    <w:p w14:paraId="09E8B466" w14:textId="2563423A" w:rsidR="00591D7F" w:rsidRDefault="00C259C5" w:rsidP="00BA5B76">
      <w:pPr>
        <w:pStyle w:val="NormalWeb"/>
        <w:shd w:val="clear" w:color="auto" w:fill="FFFFFF"/>
        <w:spacing w:before="0" w:beforeAutospacing="0"/>
        <w:rPr>
          <w:rFonts w:ascii="Arial" w:hAnsi="Arial" w:cs="Arial"/>
          <w:color w:val="2E2E2E"/>
          <w:sz w:val="20"/>
          <w:szCs w:val="20"/>
        </w:rPr>
      </w:pPr>
      <w:r w:rsidRPr="005B27DA">
        <w:rPr>
          <w:rFonts w:ascii="Arial" w:hAnsi="Arial" w:cs="Arial"/>
          <w:color w:val="2E2E2E"/>
          <w:sz w:val="20"/>
          <w:szCs w:val="20"/>
        </w:rPr>
        <w:t xml:space="preserve">Loss and damage is an urgent concern, driven by the increasingly harmful effects of climate change. </w:t>
      </w:r>
      <w:r w:rsidR="001D1C82" w:rsidRPr="005B27DA">
        <w:rPr>
          <w:rFonts w:ascii="Arial" w:hAnsi="Arial" w:cs="Arial"/>
          <w:color w:val="2E2E2E"/>
          <w:sz w:val="20"/>
          <w:szCs w:val="20"/>
        </w:rPr>
        <w:t xml:space="preserve">Beyond the direct loss of livelihoods, assets and infrastructure, climate change </w:t>
      </w:r>
      <w:r w:rsidR="005D35A2">
        <w:rPr>
          <w:rFonts w:ascii="Arial" w:hAnsi="Arial" w:cs="Arial"/>
          <w:color w:val="2E2E2E"/>
          <w:sz w:val="20"/>
          <w:szCs w:val="20"/>
        </w:rPr>
        <w:t>loss and damage</w:t>
      </w:r>
      <w:r w:rsidR="001D1C82" w:rsidRPr="005B27DA">
        <w:rPr>
          <w:rFonts w:ascii="Arial" w:hAnsi="Arial" w:cs="Arial"/>
          <w:color w:val="2E2E2E"/>
          <w:sz w:val="20"/>
          <w:szCs w:val="20"/>
        </w:rPr>
        <w:t xml:space="preserve"> has other consequences, often referred </w:t>
      </w:r>
      <w:r w:rsidR="006A6B63">
        <w:rPr>
          <w:rFonts w:ascii="Arial" w:hAnsi="Arial" w:cs="Arial"/>
          <w:color w:val="2E2E2E"/>
          <w:sz w:val="20"/>
          <w:szCs w:val="20"/>
        </w:rPr>
        <w:t xml:space="preserve">to </w:t>
      </w:r>
      <w:r w:rsidR="001D1C82" w:rsidRPr="005B27DA">
        <w:rPr>
          <w:rFonts w:ascii="Arial" w:hAnsi="Arial" w:cs="Arial"/>
          <w:color w:val="2E2E2E"/>
          <w:sz w:val="20"/>
          <w:szCs w:val="20"/>
        </w:rPr>
        <w:t xml:space="preserve">as </w:t>
      </w:r>
      <w:r w:rsidR="001D1C82" w:rsidRPr="005B27DA">
        <w:rPr>
          <w:rFonts w:ascii="Arial" w:hAnsi="Arial" w:cs="Arial"/>
          <w:b/>
          <w:bCs/>
          <w:color w:val="2E2E2E"/>
          <w:sz w:val="20"/>
          <w:szCs w:val="20"/>
        </w:rPr>
        <w:t>non-economic loss and damage</w:t>
      </w:r>
      <w:r w:rsidR="001D1C82" w:rsidRPr="005B27DA">
        <w:rPr>
          <w:rFonts w:ascii="Arial" w:hAnsi="Arial" w:cs="Arial"/>
          <w:color w:val="2E2E2E"/>
          <w:sz w:val="20"/>
          <w:szCs w:val="20"/>
        </w:rPr>
        <w:t xml:space="preserve">. For example, in some countries </w:t>
      </w:r>
      <w:r w:rsidR="005D35A2">
        <w:rPr>
          <w:rFonts w:ascii="Arial" w:hAnsi="Arial" w:cs="Arial"/>
          <w:color w:val="2E2E2E"/>
          <w:sz w:val="20"/>
          <w:szCs w:val="20"/>
        </w:rPr>
        <w:t>loss and damage</w:t>
      </w:r>
      <w:r w:rsidR="005D35A2" w:rsidRPr="005B27DA">
        <w:rPr>
          <w:rFonts w:ascii="Arial" w:hAnsi="Arial" w:cs="Arial"/>
          <w:color w:val="2E2E2E"/>
          <w:sz w:val="20"/>
          <w:szCs w:val="20"/>
        </w:rPr>
        <w:t xml:space="preserve"> </w:t>
      </w:r>
      <w:r w:rsidR="001D1C82" w:rsidRPr="005B27DA">
        <w:rPr>
          <w:rFonts w:ascii="Arial" w:hAnsi="Arial" w:cs="Arial"/>
          <w:color w:val="2E2E2E"/>
          <w:sz w:val="20"/>
          <w:szCs w:val="20"/>
        </w:rPr>
        <w:t>is having far-reaching social impacts, such as loss of cultural heritage, language</w:t>
      </w:r>
      <w:r w:rsidR="005D35A2">
        <w:rPr>
          <w:rFonts w:ascii="Arial" w:hAnsi="Arial" w:cs="Arial"/>
          <w:color w:val="2E2E2E"/>
          <w:sz w:val="20"/>
          <w:szCs w:val="20"/>
        </w:rPr>
        <w:t xml:space="preserve"> </w:t>
      </w:r>
      <w:r w:rsidR="001D1C82" w:rsidRPr="005B27DA">
        <w:rPr>
          <w:rFonts w:ascii="Arial" w:hAnsi="Arial" w:cs="Arial"/>
          <w:color w:val="2E2E2E"/>
          <w:sz w:val="20"/>
          <w:szCs w:val="20"/>
        </w:rPr>
        <w:t>and a sense of identity, erod</w:t>
      </w:r>
      <w:r w:rsidR="00591D7F">
        <w:rPr>
          <w:rFonts w:ascii="Arial" w:hAnsi="Arial" w:cs="Arial"/>
          <w:color w:val="2E2E2E"/>
          <w:sz w:val="20"/>
          <w:szCs w:val="20"/>
        </w:rPr>
        <w:t>ing</w:t>
      </w:r>
      <w:r w:rsidR="001D1C82" w:rsidRPr="005B27DA">
        <w:rPr>
          <w:rFonts w:ascii="Arial" w:hAnsi="Arial" w:cs="Arial"/>
          <w:color w:val="2E2E2E"/>
          <w:sz w:val="20"/>
          <w:szCs w:val="20"/>
        </w:rPr>
        <w:t xml:space="preserve"> the social fabric and further undermin</w:t>
      </w:r>
      <w:r w:rsidR="00591D7F">
        <w:rPr>
          <w:rFonts w:ascii="Arial" w:hAnsi="Arial" w:cs="Arial"/>
          <w:color w:val="2E2E2E"/>
          <w:sz w:val="20"/>
          <w:szCs w:val="20"/>
        </w:rPr>
        <w:t>ing</w:t>
      </w:r>
      <w:r w:rsidR="001D1C82" w:rsidRPr="005B27DA">
        <w:rPr>
          <w:rFonts w:ascii="Arial" w:hAnsi="Arial" w:cs="Arial"/>
          <w:color w:val="2E2E2E"/>
          <w:sz w:val="20"/>
          <w:szCs w:val="20"/>
        </w:rPr>
        <w:t xml:space="preserve"> the resilience of communities. </w:t>
      </w:r>
    </w:p>
    <w:p w14:paraId="7EF40244" w14:textId="27D772C1" w:rsidR="001D1C82" w:rsidRPr="005B27DA" w:rsidRDefault="001D1C82" w:rsidP="00BA5B76">
      <w:pPr>
        <w:pStyle w:val="NormalWeb"/>
        <w:shd w:val="clear" w:color="auto" w:fill="FFFFFF"/>
        <w:spacing w:before="0" w:beforeAutospacing="0"/>
        <w:rPr>
          <w:rFonts w:ascii="Arial" w:hAnsi="Arial" w:cs="Arial"/>
          <w:color w:val="2E2E2E"/>
          <w:sz w:val="20"/>
          <w:szCs w:val="20"/>
        </w:rPr>
      </w:pPr>
      <w:r w:rsidRPr="005B27DA">
        <w:rPr>
          <w:rFonts w:ascii="Arial" w:hAnsi="Arial" w:cs="Arial"/>
          <w:color w:val="2E2E2E"/>
          <w:sz w:val="20"/>
          <w:szCs w:val="20"/>
        </w:rPr>
        <w:t xml:space="preserve">Climate shocks increase inequality, social conflict and expose women, girls and people living with disabilities to new forms of exploitation, slavery and trafficking. Recurring impacts and loss of livelihoods and displacements are leading to psychological impacts, such as stress, trauma and mental health disorders, which is affecting the wellbeing of individuals and communities. </w:t>
      </w:r>
    </w:p>
    <w:p w14:paraId="690B78B3" w14:textId="0AECB496" w:rsidR="009E1295" w:rsidRPr="005B27DA" w:rsidRDefault="00A3457B" w:rsidP="00BA5B76">
      <w:pPr>
        <w:pStyle w:val="NormalWeb"/>
        <w:shd w:val="clear" w:color="auto" w:fill="FFFFFF"/>
        <w:spacing w:before="0" w:beforeAutospacing="0"/>
        <w:rPr>
          <w:rFonts w:ascii="Arial" w:hAnsi="Arial" w:cs="Arial"/>
          <w:color w:val="2E2E2E"/>
          <w:sz w:val="20"/>
          <w:szCs w:val="20"/>
        </w:rPr>
      </w:pPr>
      <w:r w:rsidRPr="005B27DA">
        <w:rPr>
          <w:rFonts w:ascii="Arial" w:hAnsi="Arial" w:cs="Arial"/>
          <w:sz w:val="20"/>
          <w:szCs w:val="20"/>
        </w:rPr>
        <w:t xml:space="preserve">Loss and damage is happening now. We urgently need to develop new approaches or build on existing ones to manage the more diverse climate risks countries and communities are facing, and those they expect to face in the future. However, </w:t>
      </w:r>
      <w:r w:rsidR="005D35A2">
        <w:rPr>
          <w:rFonts w:ascii="Arial" w:hAnsi="Arial" w:cs="Arial"/>
          <w:color w:val="2E2E2E"/>
          <w:sz w:val="20"/>
          <w:szCs w:val="20"/>
        </w:rPr>
        <w:t>loss and damage</w:t>
      </w:r>
      <w:r w:rsidR="005D35A2" w:rsidRPr="005B27DA">
        <w:rPr>
          <w:rFonts w:ascii="Arial" w:hAnsi="Arial" w:cs="Arial"/>
          <w:color w:val="2E2E2E"/>
          <w:sz w:val="20"/>
          <w:szCs w:val="20"/>
        </w:rPr>
        <w:t xml:space="preserve"> </w:t>
      </w:r>
      <w:r w:rsidRPr="005B27DA">
        <w:rPr>
          <w:rFonts w:ascii="Arial" w:hAnsi="Arial" w:cs="Arial"/>
          <w:sz w:val="20"/>
          <w:szCs w:val="20"/>
        </w:rPr>
        <w:t xml:space="preserve">issues cannot be adequately addressed unless we close the existing knowledge gaps and understand </w:t>
      </w:r>
      <w:r w:rsidRPr="005B27DA">
        <w:rPr>
          <w:rFonts w:ascii="Arial" w:hAnsi="Arial" w:cs="Arial"/>
          <w:color w:val="2E2E2E"/>
          <w:sz w:val="20"/>
          <w:szCs w:val="20"/>
        </w:rPr>
        <w:t>the</w:t>
      </w:r>
      <w:r w:rsidRPr="005B27DA">
        <w:rPr>
          <w:rFonts w:ascii="Arial" w:hAnsi="Arial" w:cs="Arial"/>
          <w:sz w:val="20"/>
          <w:szCs w:val="20"/>
        </w:rPr>
        <w:t xml:space="preserve"> range of impacts it is creating, particularly the non-economic </w:t>
      </w:r>
      <w:r w:rsidR="005D35A2">
        <w:rPr>
          <w:rFonts w:ascii="Arial" w:hAnsi="Arial" w:cs="Arial"/>
          <w:color w:val="2E2E2E"/>
          <w:sz w:val="20"/>
          <w:szCs w:val="20"/>
        </w:rPr>
        <w:t>loss and damage</w:t>
      </w:r>
      <w:r w:rsidR="005D35A2" w:rsidRPr="005B27DA">
        <w:rPr>
          <w:rFonts w:ascii="Arial" w:hAnsi="Arial" w:cs="Arial"/>
          <w:color w:val="2E2E2E"/>
          <w:sz w:val="20"/>
          <w:szCs w:val="20"/>
        </w:rPr>
        <w:t xml:space="preserve"> </w:t>
      </w:r>
      <w:r w:rsidRPr="005B27DA">
        <w:rPr>
          <w:rFonts w:ascii="Arial" w:hAnsi="Arial" w:cs="Arial"/>
          <w:sz w:val="20"/>
          <w:szCs w:val="20"/>
        </w:rPr>
        <w:t>and use that knowledge to inform decision making and financing.</w:t>
      </w:r>
    </w:p>
    <w:p w14:paraId="3EAEAAA5" w14:textId="00ED4D56" w:rsidR="00C50CEC" w:rsidRPr="00CA0C42" w:rsidRDefault="00D24662" w:rsidP="001702ED">
      <w:pPr>
        <w:spacing w:after="0"/>
        <w:rPr>
          <w:rFonts w:ascii="Arial" w:eastAsia="Arial" w:hAnsi="Arial" w:cs="Arial"/>
          <w:color w:val="A8B400"/>
        </w:rPr>
      </w:pPr>
      <w:r w:rsidRPr="00CA0C42">
        <w:rPr>
          <w:rFonts w:ascii="Arial" w:eastAsia="Arial" w:hAnsi="Arial" w:cs="Arial"/>
          <w:color w:val="A8B400"/>
        </w:rPr>
        <w:t xml:space="preserve">2. Call for </w:t>
      </w:r>
      <w:r w:rsidR="005D35A2">
        <w:rPr>
          <w:rFonts w:ascii="Arial" w:eastAsia="Arial" w:hAnsi="Arial" w:cs="Arial"/>
          <w:color w:val="A8B400"/>
        </w:rPr>
        <w:t>c</w:t>
      </w:r>
      <w:r w:rsidRPr="00CA0C42">
        <w:rPr>
          <w:rFonts w:ascii="Arial" w:eastAsia="Arial" w:hAnsi="Arial" w:cs="Arial"/>
          <w:color w:val="A8B400"/>
        </w:rPr>
        <w:t xml:space="preserve">ase </w:t>
      </w:r>
      <w:r w:rsidR="005D35A2">
        <w:rPr>
          <w:rFonts w:ascii="Arial" w:eastAsia="Arial" w:hAnsi="Arial" w:cs="Arial"/>
          <w:color w:val="A8B400"/>
        </w:rPr>
        <w:t>s</w:t>
      </w:r>
      <w:r w:rsidRPr="00CA0C42">
        <w:rPr>
          <w:rFonts w:ascii="Arial" w:eastAsia="Arial" w:hAnsi="Arial" w:cs="Arial"/>
          <w:color w:val="A8B400"/>
        </w:rPr>
        <w:t>tudies</w:t>
      </w:r>
    </w:p>
    <w:p w14:paraId="23FE1CFA" w14:textId="41983098" w:rsidR="00040093" w:rsidRDefault="002218BD" w:rsidP="00A5268F">
      <w:pPr>
        <w:pStyle w:val="NormalWeb"/>
        <w:shd w:val="clear" w:color="auto" w:fill="FFFFFF"/>
        <w:spacing w:before="0" w:beforeAutospacing="0" w:after="120" w:afterAutospacing="0"/>
        <w:rPr>
          <w:rFonts w:ascii="Arial" w:hAnsi="Arial" w:cs="Arial"/>
          <w:color w:val="2E2E2E"/>
          <w:sz w:val="20"/>
          <w:szCs w:val="20"/>
          <w:lang w:val="en-CA"/>
        </w:rPr>
      </w:pPr>
      <w:r w:rsidRPr="005B27DA">
        <w:rPr>
          <w:rFonts w:ascii="Arial" w:hAnsi="Arial" w:cs="Arial"/>
          <w:sz w:val="20"/>
          <w:szCs w:val="20"/>
        </w:rPr>
        <w:t xml:space="preserve">IIED in partnership with ICCCAD has initiated a project on climate change </w:t>
      </w:r>
      <w:r w:rsidR="005D35A2">
        <w:rPr>
          <w:rFonts w:ascii="Arial" w:hAnsi="Arial" w:cs="Arial"/>
          <w:color w:val="2E2E2E"/>
          <w:sz w:val="20"/>
          <w:szCs w:val="20"/>
        </w:rPr>
        <w:t>loss and damage</w:t>
      </w:r>
      <w:r w:rsidR="005D35A2">
        <w:rPr>
          <w:rFonts w:ascii="Arial" w:hAnsi="Arial" w:cs="Arial"/>
          <w:color w:val="2E2E2E"/>
          <w:sz w:val="20"/>
          <w:szCs w:val="20"/>
        </w:rPr>
        <w:t xml:space="preserve">. </w:t>
      </w:r>
      <w:r w:rsidRPr="005B27DA">
        <w:rPr>
          <w:rFonts w:ascii="Arial" w:hAnsi="Arial" w:cs="Arial"/>
          <w:color w:val="2E2E2E"/>
          <w:sz w:val="20"/>
          <w:szCs w:val="20"/>
          <w:lang w:val="en-CA"/>
        </w:rPr>
        <w:t xml:space="preserve">This initiative aims to support </w:t>
      </w:r>
      <w:r w:rsidR="005D35A2">
        <w:rPr>
          <w:rFonts w:ascii="Arial" w:hAnsi="Arial" w:cs="Arial"/>
          <w:color w:val="2E2E2E"/>
          <w:sz w:val="20"/>
          <w:szCs w:val="20"/>
          <w:lang w:val="en-CA"/>
        </w:rPr>
        <w:t>l</w:t>
      </w:r>
      <w:r w:rsidRPr="005B27DA">
        <w:rPr>
          <w:rFonts w:ascii="Arial" w:hAnsi="Arial" w:cs="Arial"/>
          <w:color w:val="2E2E2E"/>
          <w:sz w:val="20"/>
          <w:szCs w:val="20"/>
          <w:lang w:val="en-CA"/>
        </w:rPr>
        <w:t xml:space="preserve">east </w:t>
      </w:r>
      <w:r w:rsidR="005D35A2">
        <w:rPr>
          <w:rFonts w:ascii="Arial" w:hAnsi="Arial" w:cs="Arial"/>
          <w:color w:val="2E2E2E"/>
          <w:sz w:val="20"/>
          <w:szCs w:val="20"/>
          <w:lang w:val="en-CA"/>
        </w:rPr>
        <w:t>d</w:t>
      </w:r>
      <w:r w:rsidRPr="005B27DA">
        <w:rPr>
          <w:rFonts w:ascii="Arial" w:hAnsi="Arial" w:cs="Arial"/>
          <w:color w:val="2E2E2E"/>
          <w:sz w:val="20"/>
          <w:szCs w:val="20"/>
          <w:lang w:val="en-CA"/>
        </w:rPr>
        <w:t xml:space="preserve">eveloped </w:t>
      </w:r>
      <w:r w:rsidR="005D35A2">
        <w:rPr>
          <w:rFonts w:ascii="Arial" w:hAnsi="Arial" w:cs="Arial"/>
          <w:color w:val="2E2E2E"/>
          <w:sz w:val="20"/>
          <w:szCs w:val="20"/>
          <w:lang w:val="en-CA"/>
        </w:rPr>
        <w:t>c</w:t>
      </w:r>
      <w:r w:rsidRPr="005B27DA">
        <w:rPr>
          <w:rFonts w:ascii="Arial" w:hAnsi="Arial" w:cs="Arial"/>
          <w:color w:val="2E2E2E"/>
          <w:sz w:val="20"/>
          <w:szCs w:val="20"/>
          <w:lang w:val="en-CA"/>
        </w:rPr>
        <w:t>ountries (LDCs), Small Island Develop</w:t>
      </w:r>
      <w:r w:rsidR="005D35A2">
        <w:rPr>
          <w:rFonts w:ascii="Arial" w:hAnsi="Arial" w:cs="Arial"/>
          <w:color w:val="2E2E2E"/>
          <w:sz w:val="20"/>
          <w:szCs w:val="20"/>
          <w:lang w:val="en-CA"/>
        </w:rPr>
        <w:t>ing</w:t>
      </w:r>
      <w:r w:rsidRPr="005B27DA">
        <w:rPr>
          <w:rFonts w:ascii="Arial" w:hAnsi="Arial" w:cs="Arial"/>
          <w:color w:val="2E2E2E"/>
          <w:sz w:val="20"/>
          <w:szCs w:val="20"/>
          <w:lang w:val="en-CA"/>
        </w:rPr>
        <w:t xml:space="preserve"> States (SIDS) and other actors from climate</w:t>
      </w:r>
      <w:r w:rsidR="005D35A2">
        <w:rPr>
          <w:rFonts w:ascii="Arial" w:hAnsi="Arial" w:cs="Arial"/>
          <w:color w:val="2E2E2E"/>
          <w:sz w:val="20"/>
          <w:szCs w:val="20"/>
          <w:lang w:val="en-CA"/>
        </w:rPr>
        <w:t>-</w:t>
      </w:r>
      <w:r w:rsidRPr="005B27DA">
        <w:rPr>
          <w:rFonts w:ascii="Arial" w:hAnsi="Arial" w:cs="Arial"/>
          <w:color w:val="2E2E2E"/>
          <w:sz w:val="20"/>
          <w:szCs w:val="20"/>
          <w:lang w:val="en-CA"/>
        </w:rPr>
        <w:t xml:space="preserve">vulnerable developing countries to tackle the current policy bottlenecks on </w:t>
      </w:r>
      <w:r w:rsidR="005D35A2">
        <w:rPr>
          <w:rFonts w:ascii="Arial" w:hAnsi="Arial" w:cs="Arial"/>
          <w:color w:val="2E2E2E"/>
          <w:sz w:val="20"/>
          <w:szCs w:val="20"/>
        </w:rPr>
        <w:t>loss and damage</w:t>
      </w:r>
      <w:r w:rsidR="005D35A2" w:rsidRPr="005B27DA">
        <w:rPr>
          <w:rFonts w:ascii="Arial" w:hAnsi="Arial" w:cs="Arial"/>
          <w:color w:val="2E2E2E"/>
          <w:sz w:val="20"/>
          <w:szCs w:val="20"/>
        </w:rPr>
        <w:t xml:space="preserve"> </w:t>
      </w:r>
      <w:r w:rsidRPr="005B27DA">
        <w:rPr>
          <w:rFonts w:ascii="Arial" w:hAnsi="Arial" w:cs="Arial"/>
          <w:color w:val="2E2E2E"/>
          <w:sz w:val="20"/>
          <w:szCs w:val="20"/>
          <w:lang w:val="en-CA"/>
        </w:rPr>
        <w:t xml:space="preserve">by leveraging evidence to catalyse policy action, by shaping a new collective vision for action on </w:t>
      </w:r>
      <w:r w:rsidR="005D35A2">
        <w:rPr>
          <w:rFonts w:ascii="Arial" w:hAnsi="Arial" w:cs="Arial"/>
          <w:color w:val="2E2E2E"/>
          <w:sz w:val="20"/>
          <w:szCs w:val="20"/>
        </w:rPr>
        <w:t>loss and damage</w:t>
      </w:r>
      <w:r w:rsidR="005D35A2">
        <w:rPr>
          <w:rFonts w:ascii="Arial" w:hAnsi="Arial" w:cs="Arial"/>
          <w:color w:val="2E2E2E"/>
          <w:sz w:val="20"/>
          <w:szCs w:val="20"/>
        </w:rPr>
        <w:t>.</w:t>
      </w:r>
      <w:r w:rsidR="00A5268F">
        <w:rPr>
          <w:rFonts w:ascii="Arial" w:hAnsi="Arial" w:cs="Arial"/>
          <w:color w:val="2E2E2E"/>
          <w:sz w:val="20"/>
          <w:szCs w:val="20"/>
          <w:lang w:val="en-CA"/>
        </w:rPr>
        <w:t xml:space="preserve"> </w:t>
      </w:r>
    </w:p>
    <w:p w14:paraId="4E4AAD9C" w14:textId="6D417934" w:rsidR="00CD7060" w:rsidRPr="00F51CA4" w:rsidRDefault="009A5956" w:rsidP="00A5268F">
      <w:pPr>
        <w:pStyle w:val="NormalWeb"/>
        <w:shd w:val="clear" w:color="auto" w:fill="FFFFFF"/>
        <w:spacing w:before="0" w:beforeAutospacing="0" w:after="120" w:afterAutospacing="0"/>
        <w:rPr>
          <w:rFonts w:ascii="Arial" w:eastAsia="Times New Roman" w:hAnsi="Arial" w:cs="Arial"/>
          <w:b/>
          <w:bCs/>
          <w:sz w:val="20"/>
          <w:szCs w:val="20"/>
        </w:rPr>
      </w:pPr>
      <w:r w:rsidRPr="00F51CA4">
        <w:rPr>
          <w:rFonts w:ascii="Arial" w:eastAsia="Times New Roman" w:hAnsi="Arial" w:cs="Arial"/>
          <w:b/>
          <w:bCs/>
          <w:sz w:val="20"/>
          <w:szCs w:val="20"/>
        </w:rPr>
        <w:t>As part of </w:t>
      </w:r>
      <w:r w:rsidR="00A5268F" w:rsidRPr="00F51CA4">
        <w:rPr>
          <w:rFonts w:ascii="Arial" w:eastAsia="Times New Roman" w:hAnsi="Arial" w:cs="Arial"/>
          <w:b/>
          <w:bCs/>
          <w:sz w:val="20"/>
          <w:szCs w:val="20"/>
        </w:rPr>
        <w:t>this</w:t>
      </w:r>
      <w:r w:rsidRPr="00F51CA4">
        <w:rPr>
          <w:rFonts w:ascii="Arial" w:eastAsia="Times New Roman" w:hAnsi="Arial" w:cs="Arial"/>
          <w:b/>
          <w:bCs/>
          <w:sz w:val="20"/>
          <w:szCs w:val="20"/>
        </w:rPr>
        <w:t> initiative, IIED and ICCCAD are issuing this call for</w:t>
      </w:r>
      <w:r w:rsidR="0007325D" w:rsidRPr="00F51CA4">
        <w:rPr>
          <w:rFonts w:ascii="Arial" w:eastAsia="Times New Roman" w:hAnsi="Arial" w:cs="Arial"/>
          <w:b/>
          <w:bCs/>
          <w:sz w:val="20"/>
          <w:szCs w:val="20"/>
        </w:rPr>
        <w:t xml:space="preserve"> video and photo</w:t>
      </w:r>
      <w:r w:rsidRPr="00F51CA4">
        <w:rPr>
          <w:rFonts w:ascii="Arial" w:eastAsia="Times New Roman" w:hAnsi="Arial" w:cs="Arial"/>
          <w:b/>
          <w:bCs/>
          <w:sz w:val="20"/>
          <w:szCs w:val="20"/>
        </w:rPr>
        <w:t xml:space="preserve"> case studies to gather local level evidence on </w:t>
      </w:r>
      <w:r w:rsidR="00A5268F" w:rsidRPr="00F51CA4">
        <w:rPr>
          <w:rFonts w:ascii="Arial" w:eastAsia="Times New Roman" w:hAnsi="Arial" w:cs="Arial"/>
          <w:b/>
          <w:bCs/>
          <w:sz w:val="20"/>
          <w:szCs w:val="20"/>
        </w:rPr>
        <w:t>non-economic</w:t>
      </w:r>
      <w:r w:rsidRPr="00F51CA4">
        <w:rPr>
          <w:rFonts w:ascii="Arial" w:eastAsia="Times New Roman" w:hAnsi="Arial" w:cs="Arial"/>
          <w:b/>
          <w:bCs/>
          <w:sz w:val="20"/>
          <w:szCs w:val="20"/>
        </w:rPr>
        <w:t xml:space="preserve"> loss and damage from vulnerable countries. </w:t>
      </w:r>
    </w:p>
    <w:p w14:paraId="4C077288" w14:textId="4EF14028" w:rsidR="00201372" w:rsidRDefault="00201372" w:rsidP="00201372">
      <w:pPr>
        <w:pStyle w:val="NormalWeb"/>
        <w:shd w:val="clear" w:color="auto" w:fill="FFFFFF"/>
        <w:spacing w:before="0" w:beforeAutospacing="0" w:after="120" w:afterAutospacing="0"/>
        <w:rPr>
          <w:rFonts w:ascii="Arial" w:eastAsia="Times New Roman" w:hAnsi="Arial" w:cs="Arial"/>
          <w:sz w:val="20"/>
          <w:szCs w:val="20"/>
        </w:rPr>
      </w:pPr>
      <w:r w:rsidRPr="00CA0C42">
        <w:rPr>
          <w:rFonts w:ascii="Arial" w:eastAsia="Times New Roman" w:hAnsi="Arial" w:cs="Arial"/>
          <w:sz w:val="20"/>
          <w:szCs w:val="20"/>
        </w:rPr>
        <w:t>We encourage </w:t>
      </w:r>
      <w:r w:rsidR="005D35A2">
        <w:rPr>
          <w:rFonts w:ascii="Arial" w:eastAsia="Times New Roman" w:hAnsi="Arial" w:cs="Arial"/>
          <w:sz w:val="20"/>
          <w:szCs w:val="20"/>
        </w:rPr>
        <w:t>civil society organisations</w:t>
      </w:r>
      <w:r w:rsidRPr="00CA0C42">
        <w:rPr>
          <w:rFonts w:ascii="Arial" w:eastAsia="Times New Roman" w:hAnsi="Arial" w:cs="Arial"/>
          <w:sz w:val="20"/>
          <w:szCs w:val="20"/>
        </w:rPr>
        <w:t>, local experts, university researchers</w:t>
      </w:r>
      <w:r>
        <w:rPr>
          <w:rFonts w:ascii="Arial" w:eastAsia="Times New Roman" w:hAnsi="Arial" w:cs="Arial"/>
          <w:sz w:val="20"/>
          <w:szCs w:val="20"/>
        </w:rPr>
        <w:t>,</w:t>
      </w:r>
      <w:r w:rsidRPr="00CA0C42">
        <w:rPr>
          <w:rFonts w:ascii="Arial" w:eastAsia="Times New Roman" w:hAnsi="Arial" w:cs="Arial"/>
          <w:sz w:val="20"/>
          <w:szCs w:val="20"/>
        </w:rPr>
        <w:t> NGOs </w:t>
      </w:r>
      <w:r>
        <w:rPr>
          <w:rFonts w:ascii="Arial" w:eastAsia="Times New Roman" w:hAnsi="Arial" w:cs="Arial"/>
          <w:sz w:val="20"/>
          <w:szCs w:val="20"/>
        </w:rPr>
        <w:t xml:space="preserve">and passionate individuals committed to this cause </w:t>
      </w:r>
      <w:r w:rsidRPr="00CA0C42">
        <w:rPr>
          <w:rFonts w:ascii="Arial" w:eastAsia="Times New Roman" w:hAnsi="Arial" w:cs="Arial"/>
          <w:sz w:val="20"/>
          <w:szCs w:val="20"/>
        </w:rPr>
        <w:t xml:space="preserve">from developing countries </w:t>
      </w:r>
      <w:r w:rsidR="005D35A2">
        <w:rPr>
          <w:rFonts w:ascii="Arial" w:eastAsia="Times New Roman" w:hAnsi="Arial" w:cs="Arial"/>
          <w:sz w:val="20"/>
          <w:szCs w:val="20"/>
        </w:rPr>
        <w:t xml:space="preserve">vulnerable to climate change </w:t>
      </w:r>
      <w:r w:rsidRPr="00CA0C42">
        <w:rPr>
          <w:rFonts w:ascii="Arial" w:eastAsia="Times New Roman" w:hAnsi="Arial" w:cs="Arial"/>
          <w:sz w:val="20"/>
          <w:szCs w:val="20"/>
        </w:rPr>
        <w:t>to share </w:t>
      </w:r>
      <w:r>
        <w:rPr>
          <w:rFonts w:ascii="Arial" w:eastAsia="Times New Roman" w:hAnsi="Arial" w:cs="Arial"/>
          <w:sz w:val="20"/>
          <w:szCs w:val="20"/>
        </w:rPr>
        <w:t xml:space="preserve">video or photo </w:t>
      </w:r>
      <w:r w:rsidRPr="00CA0C42">
        <w:rPr>
          <w:rFonts w:ascii="Arial" w:eastAsia="Times New Roman" w:hAnsi="Arial" w:cs="Arial"/>
          <w:sz w:val="20"/>
          <w:szCs w:val="20"/>
        </w:rPr>
        <w:t>case studies about the non</w:t>
      </w:r>
      <w:r w:rsidR="00040093">
        <w:rPr>
          <w:rFonts w:ascii="Arial" w:eastAsia="Times New Roman" w:hAnsi="Arial" w:cs="Arial"/>
          <w:sz w:val="20"/>
          <w:szCs w:val="20"/>
        </w:rPr>
        <w:t>-</w:t>
      </w:r>
      <w:r w:rsidRPr="00CA0C42">
        <w:rPr>
          <w:rFonts w:ascii="Arial" w:eastAsia="Times New Roman" w:hAnsi="Arial" w:cs="Arial"/>
          <w:sz w:val="20"/>
          <w:szCs w:val="20"/>
        </w:rPr>
        <w:t xml:space="preserve">economic loss and damage caused </w:t>
      </w:r>
      <w:r w:rsidR="001F6802">
        <w:rPr>
          <w:rFonts w:ascii="Arial" w:eastAsia="Times New Roman" w:hAnsi="Arial" w:cs="Arial"/>
          <w:sz w:val="20"/>
          <w:szCs w:val="20"/>
        </w:rPr>
        <w:t>because of</w:t>
      </w:r>
      <w:r w:rsidRPr="00CA0C42">
        <w:rPr>
          <w:rFonts w:ascii="Arial" w:eastAsia="Times New Roman" w:hAnsi="Arial" w:cs="Arial"/>
          <w:sz w:val="20"/>
          <w:szCs w:val="20"/>
        </w:rPr>
        <w:t xml:space="preserve"> climate change.</w:t>
      </w:r>
    </w:p>
    <w:p w14:paraId="54C199EE" w14:textId="59080E70" w:rsidR="00201372" w:rsidRPr="00201372" w:rsidRDefault="00201372" w:rsidP="00201372">
      <w:pPr>
        <w:rPr>
          <w:rFonts w:ascii="Arial" w:hAnsi="Arial" w:cs="Arial"/>
          <w:b/>
          <w:bCs/>
          <w:sz w:val="20"/>
          <w:szCs w:val="20"/>
        </w:rPr>
      </w:pPr>
      <w:r w:rsidRPr="00201372">
        <w:rPr>
          <w:rFonts w:ascii="Arial" w:hAnsi="Arial" w:cs="Arial"/>
          <w:b/>
          <w:bCs/>
          <w:sz w:val="20"/>
          <w:szCs w:val="20"/>
        </w:rPr>
        <w:t>Each shortlisted applicant will be offered an honorarium of US</w:t>
      </w:r>
      <w:r w:rsidR="005D35A2">
        <w:rPr>
          <w:rFonts w:ascii="Arial" w:hAnsi="Arial" w:cs="Arial"/>
          <w:b/>
          <w:bCs/>
          <w:sz w:val="20"/>
          <w:szCs w:val="20"/>
        </w:rPr>
        <w:t>$</w:t>
      </w:r>
      <w:r w:rsidRPr="00201372">
        <w:rPr>
          <w:rFonts w:ascii="Arial" w:hAnsi="Arial" w:cs="Arial"/>
          <w:b/>
          <w:bCs/>
          <w:sz w:val="20"/>
          <w:szCs w:val="20"/>
        </w:rPr>
        <w:t xml:space="preserve">200 for their efforts towards </w:t>
      </w:r>
      <w:r w:rsidR="005D35A2">
        <w:rPr>
          <w:rFonts w:ascii="Arial" w:hAnsi="Arial" w:cs="Arial"/>
          <w:b/>
          <w:bCs/>
          <w:sz w:val="20"/>
          <w:szCs w:val="20"/>
        </w:rPr>
        <w:t xml:space="preserve">the </w:t>
      </w:r>
      <w:r w:rsidRPr="00201372">
        <w:rPr>
          <w:rFonts w:ascii="Arial" w:hAnsi="Arial" w:cs="Arial"/>
          <w:b/>
          <w:bCs/>
          <w:sz w:val="20"/>
          <w:szCs w:val="20"/>
        </w:rPr>
        <w:t>development of the final video or photo case study</w:t>
      </w:r>
      <w:r w:rsidR="005D35A2">
        <w:rPr>
          <w:rFonts w:ascii="Arial" w:hAnsi="Arial" w:cs="Arial"/>
          <w:b/>
          <w:bCs/>
          <w:sz w:val="20"/>
          <w:szCs w:val="20"/>
        </w:rPr>
        <w:t>.</w:t>
      </w:r>
    </w:p>
    <w:p w14:paraId="67165132" w14:textId="67C67511" w:rsidR="002B5C1C" w:rsidRDefault="008D74EF" w:rsidP="00A5268F">
      <w:pPr>
        <w:pStyle w:val="NormalWeb"/>
        <w:shd w:val="clear" w:color="auto" w:fill="FFFFFF"/>
        <w:spacing w:before="0" w:beforeAutospacing="0" w:after="120" w:afterAutospacing="0"/>
        <w:rPr>
          <w:rFonts w:ascii="Arial" w:eastAsia="Times New Roman" w:hAnsi="Arial" w:cs="Arial"/>
          <w:sz w:val="20"/>
          <w:szCs w:val="20"/>
        </w:rPr>
      </w:pPr>
      <w:r>
        <w:rPr>
          <w:rFonts w:ascii="Arial" w:eastAsia="Times New Roman" w:hAnsi="Arial" w:cs="Arial"/>
          <w:sz w:val="20"/>
          <w:szCs w:val="20"/>
        </w:rPr>
        <w:t xml:space="preserve">The purpose of the </w:t>
      </w:r>
      <w:r w:rsidR="009668E7">
        <w:rPr>
          <w:rFonts w:ascii="Arial" w:eastAsia="Times New Roman" w:hAnsi="Arial" w:cs="Arial"/>
          <w:sz w:val="20"/>
          <w:szCs w:val="20"/>
        </w:rPr>
        <w:t xml:space="preserve">this call is to use more creative ways </w:t>
      </w:r>
      <w:r w:rsidR="0074036E">
        <w:rPr>
          <w:rFonts w:ascii="Arial" w:eastAsia="Times New Roman" w:hAnsi="Arial" w:cs="Arial"/>
          <w:sz w:val="20"/>
          <w:szCs w:val="20"/>
        </w:rPr>
        <w:t xml:space="preserve">to capture </w:t>
      </w:r>
      <w:r w:rsidR="009668E7">
        <w:rPr>
          <w:rFonts w:ascii="Arial" w:eastAsia="Times New Roman" w:hAnsi="Arial" w:cs="Arial"/>
          <w:sz w:val="20"/>
          <w:szCs w:val="20"/>
        </w:rPr>
        <w:t>non</w:t>
      </w:r>
      <w:r w:rsidR="002A05DD">
        <w:rPr>
          <w:rFonts w:ascii="Arial" w:eastAsia="Times New Roman" w:hAnsi="Arial" w:cs="Arial"/>
          <w:sz w:val="20"/>
          <w:szCs w:val="20"/>
        </w:rPr>
        <w:t>-</w:t>
      </w:r>
      <w:r w:rsidR="009668E7">
        <w:rPr>
          <w:rFonts w:ascii="Arial" w:eastAsia="Times New Roman" w:hAnsi="Arial" w:cs="Arial"/>
          <w:sz w:val="20"/>
          <w:szCs w:val="20"/>
        </w:rPr>
        <w:t>economic loss and damage</w:t>
      </w:r>
      <w:r w:rsidR="0074036E">
        <w:rPr>
          <w:rFonts w:ascii="Arial" w:eastAsia="Times New Roman" w:hAnsi="Arial" w:cs="Arial"/>
          <w:sz w:val="20"/>
          <w:szCs w:val="20"/>
        </w:rPr>
        <w:t xml:space="preserve"> suffered by </w:t>
      </w:r>
      <w:r w:rsidR="00D8791D">
        <w:rPr>
          <w:rFonts w:ascii="Arial" w:eastAsia="Times New Roman" w:hAnsi="Arial" w:cs="Arial"/>
          <w:sz w:val="20"/>
          <w:szCs w:val="20"/>
        </w:rPr>
        <w:t xml:space="preserve">individuals, </w:t>
      </w:r>
      <w:r w:rsidR="0074036E">
        <w:rPr>
          <w:rFonts w:ascii="Arial" w:eastAsia="Times New Roman" w:hAnsi="Arial" w:cs="Arial"/>
          <w:sz w:val="20"/>
          <w:szCs w:val="20"/>
        </w:rPr>
        <w:t>communities</w:t>
      </w:r>
      <w:r w:rsidR="00D8791D">
        <w:rPr>
          <w:rFonts w:ascii="Arial" w:eastAsia="Times New Roman" w:hAnsi="Arial" w:cs="Arial"/>
          <w:sz w:val="20"/>
          <w:szCs w:val="20"/>
        </w:rPr>
        <w:t xml:space="preserve"> and/ or regions</w:t>
      </w:r>
      <w:r w:rsidR="0074036E">
        <w:rPr>
          <w:rFonts w:ascii="Arial" w:eastAsia="Times New Roman" w:hAnsi="Arial" w:cs="Arial"/>
          <w:sz w:val="20"/>
          <w:szCs w:val="20"/>
        </w:rPr>
        <w:t xml:space="preserve">, which can </w:t>
      </w:r>
      <w:r w:rsidR="00785A4E">
        <w:rPr>
          <w:rFonts w:ascii="Arial" w:eastAsia="Times New Roman" w:hAnsi="Arial" w:cs="Arial"/>
          <w:sz w:val="20"/>
          <w:szCs w:val="20"/>
        </w:rPr>
        <w:t xml:space="preserve">sometimes </w:t>
      </w:r>
      <w:r w:rsidR="0074036E">
        <w:rPr>
          <w:rFonts w:ascii="Arial" w:eastAsia="Times New Roman" w:hAnsi="Arial" w:cs="Arial"/>
          <w:sz w:val="20"/>
          <w:szCs w:val="20"/>
        </w:rPr>
        <w:t>become difficult to capture</w:t>
      </w:r>
      <w:r w:rsidR="00785A4E">
        <w:rPr>
          <w:rFonts w:ascii="Arial" w:eastAsia="Times New Roman" w:hAnsi="Arial" w:cs="Arial"/>
          <w:sz w:val="20"/>
          <w:szCs w:val="20"/>
        </w:rPr>
        <w:t xml:space="preserve"> effectively</w:t>
      </w:r>
      <w:r w:rsidR="0074036E">
        <w:rPr>
          <w:rFonts w:ascii="Arial" w:eastAsia="Times New Roman" w:hAnsi="Arial" w:cs="Arial"/>
          <w:sz w:val="20"/>
          <w:szCs w:val="20"/>
        </w:rPr>
        <w:t xml:space="preserve"> in written words</w:t>
      </w:r>
      <w:r w:rsidR="00CD7060">
        <w:rPr>
          <w:rFonts w:ascii="Arial" w:eastAsia="Times New Roman" w:hAnsi="Arial" w:cs="Arial"/>
          <w:sz w:val="20"/>
          <w:szCs w:val="20"/>
        </w:rPr>
        <w:t xml:space="preserve"> and then use it as a powerful tool to </w:t>
      </w:r>
      <w:r w:rsidR="005D6F8D" w:rsidRPr="00983BD6">
        <w:rPr>
          <w:rFonts w:ascii="Arial" w:eastAsia="Times New Roman" w:hAnsi="Arial" w:cs="Arial"/>
          <w:sz w:val="20"/>
          <w:szCs w:val="20"/>
        </w:rPr>
        <w:t>(</w:t>
      </w:r>
      <w:proofErr w:type="spellStart"/>
      <w:r w:rsidR="005D6F8D" w:rsidRPr="00983BD6">
        <w:rPr>
          <w:rFonts w:ascii="Arial" w:eastAsia="Times New Roman" w:hAnsi="Arial" w:cs="Arial"/>
          <w:sz w:val="20"/>
          <w:szCs w:val="20"/>
        </w:rPr>
        <w:t>i</w:t>
      </w:r>
      <w:proofErr w:type="spellEnd"/>
      <w:r w:rsidR="005D6F8D" w:rsidRPr="00983BD6">
        <w:rPr>
          <w:rFonts w:ascii="Arial" w:eastAsia="Times New Roman" w:hAnsi="Arial" w:cs="Arial"/>
          <w:sz w:val="20"/>
          <w:szCs w:val="20"/>
        </w:rPr>
        <w:t xml:space="preserve">) influence policy discourse around </w:t>
      </w:r>
      <w:r w:rsidR="005D35A2">
        <w:rPr>
          <w:rFonts w:ascii="Arial" w:hAnsi="Arial" w:cs="Arial"/>
          <w:color w:val="2E2E2E"/>
          <w:sz w:val="20"/>
          <w:szCs w:val="20"/>
        </w:rPr>
        <w:t>loss and damage</w:t>
      </w:r>
      <w:r w:rsidR="005D35A2" w:rsidRPr="005B27DA">
        <w:rPr>
          <w:rFonts w:ascii="Arial" w:hAnsi="Arial" w:cs="Arial"/>
          <w:color w:val="2E2E2E"/>
          <w:sz w:val="20"/>
          <w:szCs w:val="20"/>
        </w:rPr>
        <w:t xml:space="preserve"> </w:t>
      </w:r>
      <w:r w:rsidR="005D6F8D" w:rsidRPr="00983BD6">
        <w:rPr>
          <w:rFonts w:ascii="Arial" w:eastAsia="Times New Roman" w:hAnsi="Arial" w:cs="Arial"/>
          <w:sz w:val="20"/>
          <w:szCs w:val="20"/>
        </w:rPr>
        <w:t xml:space="preserve">(ii) deepen the understanding of options for tackling </w:t>
      </w:r>
      <w:r w:rsidR="005D35A2">
        <w:rPr>
          <w:rFonts w:ascii="Arial" w:hAnsi="Arial" w:cs="Arial"/>
          <w:color w:val="2E2E2E"/>
          <w:sz w:val="20"/>
          <w:szCs w:val="20"/>
        </w:rPr>
        <w:t>loss and damage</w:t>
      </w:r>
      <w:r w:rsidR="005D35A2">
        <w:rPr>
          <w:rFonts w:ascii="Arial" w:hAnsi="Arial" w:cs="Arial"/>
          <w:color w:val="2E2E2E"/>
          <w:sz w:val="20"/>
          <w:szCs w:val="20"/>
        </w:rPr>
        <w:t xml:space="preserve">, </w:t>
      </w:r>
      <w:r w:rsidR="005D6F8D" w:rsidRPr="00983BD6">
        <w:rPr>
          <w:rFonts w:ascii="Arial" w:eastAsia="Times New Roman" w:hAnsi="Arial" w:cs="Arial"/>
          <w:sz w:val="20"/>
          <w:szCs w:val="20"/>
        </w:rPr>
        <w:t xml:space="preserve">and (iii) inform the thinking on how </w:t>
      </w:r>
      <w:r w:rsidR="005D35A2">
        <w:rPr>
          <w:rFonts w:ascii="Arial" w:hAnsi="Arial" w:cs="Arial"/>
          <w:color w:val="2E2E2E"/>
          <w:sz w:val="20"/>
          <w:szCs w:val="20"/>
        </w:rPr>
        <w:t>loss and damage</w:t>
      </w:r>
      <w:r w:rsidR="005D35A2" w:rsidRPr="005B27DA">
        <w:rPr>
          <w:rFonts w:ascii="Arial" w:hAnsi="Arial" w:cs="Arial"/>
          <w:color w:val="2E2E2E"/>
          <w:sz w:val="20"/>
          <w:szCs w:val="20"/>
        </w:rPr>
        <w:t xml:space="preserve"> </w:t>
      </w:r>
      <w:r w:rsidR="005D6F8D" w:rsidRPr="00983BD6">
        <w:rPr>
          <w:rFonts w:ascii="Arial" w:eastAsia="Times New Roman" w:hAnsi="Arial" w:cs="Arial"/>
          <w:sz w:val="20"/>
          <w:szCs w:val="20"/>
        </w:rPr>
        <w:t>support should be designed</w:t>
      </w:r>
      <w:r w:rsidR="00450148">
        <w:rPr>
          <w:rFonts w:ascii="Arial" w:eastAsia="Times New Roman" w:hAnsi="Arial" w:cs="Arial"/>
          <w:sz w:val="20"/>
          <w:szCs w:val="20"/>
        </w:rPr>
        <w:t>.</w:t>
      </w:r>
    </w:p>
    <w:p w14:paraId="18E5BA5F" w14:textId="58B694C5" w:rsidR="00210C8D" w:rsidRDefault="00D3166C" w:rsidP="00A5268F">
      <w:pPr>
        <w:pStyle w:val="NormalWeb"/>
        <w:shd w:val="clear" w:color="auto" w:fill="FFFFFF"/>
        <w:spacing w:before="0" w:beforeAutospacing="0" w:after="120" w:afterAutospacing="0"/>
        <w:rPr>
          <w:rFonts w:ascii="Arial" w:eastAsia="Times New Roman" w:hAnsi="Arial" w:cs="Arial"/>
          <w:sz w:val="20"/>
          <w:szCs w:val="20"/>
        </w:rPr>
      </w:pPr>
      <w:r>
        <w:rPr>
          <w:rFonts w:ascii="Arial" w:eastAsia="Times New Roman" w:hAnsi="Arial" w:cs="Arial"/>
          <w:sz w:val="20"/>
          <w:szCs w:val="20"/>
        </w:rPr>
        <w:t xml:space="preserve">We will request you to </w:t>
      </w:r>
      <w:r w:rsidR="009D7045">
        <w:rPr>
          <w:rFonts w:ascii="Arial" w:eastAsia="Times New Roman" w:hAnsi="Arial" w:cs="Arial"/>
          <w:sz w:val="20"/>
          <w:szCs w:val="20"/>
        </w:rPr>
        <w:t xml:space="preserve">submit your short concept for development of photo or video </w:t>
      </w:r>
      <w:r w:rsidR="00210C8D">
        <w:rPr>
          <w:rFonts w:ascii="Arial" w:eastAsia="Times New Roman" w:hAnsi="Arial" w:cs="Arial"/>
          <w:sz w:val="20"/>
          <w:szCs w:val="20"/>
        </w:rPr>
        <w:t xml:space="preserve">case studies </w:t>
      </w:r>
      <w:r w:rsidR="006B4128">
        <w:rPr>
          <w:rFonts w:ascii="Arial" w:eastAsia="Times New Roman" w:hAnsi="Arial" w:cs="Arial"/>
          <w:sz w:val="20"/>
          <w:szCs w:val="20"/>
        </w:rPr>
        <w:t>in one of the following categories of non-economic loss and damage</w:t>
      </w:r>
      <w:r w:rsidR="00205C44">
        <w:rPr>
          <w:rFonts w:ascii="Arial" w:eastAsia="Times New Roman" w:hAnsi="Arial" w:cs="Arial"/>
          <w:sz w:val="20"/>
          <w:szCs w:val="20"/>
        </w:rPr>
        <w:t xml:space="preserve"> (NELD)</w:t>
      </w:r>
      <w:r w:rsidR="006B4128">
        <w:rPr>
          <w:rFonts w:ascii="Arial" w:eastAsia="Times New Roman" w:hAnsi="Arial" w:cs="Arial"/>
          <w:sz w:val="20"/>
          <w:szCs w:val="20"/>
        </w:rPr>
        <w:t>:</w:t>
      </w:r>
    </w:p>
    <w:p w14:paraId="6D4618DF" w14:textId="51222653" w:rsidR="00AB7599" w:rsidRPr="00A77FD9" w:rsidRDefault="003F3B15" w:rsidP="00A77FD9">
      <w:pPr>
        <w:pStyle w:val="ListParagraph"/>
        <w:numPr>
          <w:ilvl w:val="0"/>
          <w:numId w:val="27"/>
        </w:numPr>
        <w:spacing w:after="120"/>
        <w:ind w:left="357" w:hanging="357"/>
        <w:contextualSpacing w:val="0"/>
        <w:rPr>
          <w:rFonts w:ascii="Arial" w:hAnsi="Arial" w:cs="Arial"/>
          <w:sz w:val="20"/>
          <w:szCs w:val="20"/>
        </w:rPr>
      </w:pPr>
      <w:r w:rsidRPr="00BF0ABC">
        <w:rPr>
          <w:rFonts w:ascii="Arial" w:hAnsi="Arial" w:cs="Arial"/>
          <w:b/>
          <w:bCs/>
          <w:sz w:val="20"/>
          <w:szCs w:val="20"/>
        </w:rPr>
        <w:t>Loss of cultural heritage:</w:t>
      </w:r>
      <w:r w:rsidRPr="00A77FD9">
        <w:rPr>
          <w:rFonts w:ascii="Arial" w:hAnsi="Arial" w:cs="Arial"/>
          <w:sz w:val="20"/>
          <w:szCs w:val="20"/>
        </w:rPr>
        <w:t xml:space="preserve"> </w:t>
      </w:r>
      <w:r w:rsidR="005D35A2">
        <w:rPr>
          <w:rFonts w:ascii="Arial" w:hAnsi="Arial" w:cs="Arial"/>
          <w:sz w:val="20"/>
          <w:szCs w:val="20"/>
        </w:rPr>
        <w:t>c</w:t>
      </w:r>
      <w:r w:rsidRPr="00A77FD9">
        <w:rPr>
          <w:rFonts w:ascii="Arial" w:hAnsi="Arial" w:cs="Arial"/>
          <w:sz w:val="20"/>
          <w:szCs w:val="20"/>
        </w:rPr>
        <w:t xml:space="preserve">limate change can threaten the survival of traditional ways of life, including </w:t>
      </w:r>
      <w:r w:rsidR="005D35A2">
        <w:rPr>
          <w:rFonts w:ascii="Arial" w:hAnsi="Arial" w:cs="Arial"/>
          <w:sz w:val="20"/>
          <w:szCs w:val="20"/>
        </w:rPr>
        <w:t>I</w:t>
      </w:r>
      <w:r w:rsidRPr="00A77FD9">
        <w:rPr>
          <w:rFonts w:ascii="Arial" w:hAnsi="Arial" w:cs="Arial"/>
          <w:sz w:val="20"/>
          <w:szCs w:val="20"/>
        </w:rPr>
        <w:t>ndigenous cultures, and can lead to the loss of important cultural practices, art</w:t>
      </w:r>
      <w:r w:rsidR="005D35A2">
        <w:rPr>
          <w:rFonts w:ascii="Arial" w:hAnsi="Arial" w:cs="Arial"/>
          <w:sz w:val="20"/>
          <w:szCs w:val="20"/>
        </w:rPr>
        <w:t>e</w:t>
      </w:r>
      <w:r w:rsidRPr="00A77FD9">
        <w:rPr>
          <w:rFonts w:ascii="Arial" w:hAnsi="Arial" w:cs="Arial"/>
          <w:sz w:val="20"/>
          <w:szCs w:val="20"/>
        </w:rPr>
        <w:t>facts and languages.</w:t>
      </w:r>
      <w:r w:rsidR="00AB7599" w:rsidRPr="00A77FD9">
        <w:rPr>
          <w:rFonts w:ascii="Arial" w:hAnsi="Arial" w:cs="Arial"/>
          <w:sz w:val="20"/>
          <w:szCs w:val="20"/>
        </w:rPr>
        <w:t xml:space="preserve"> </w:t>
      </w:r>
      <w:r w:rsidR="004E5AFB" w:rsidRPr="00A77FD9">
        <w:rPr>
          <w:rFonts w:ascii="Arial" w:hAnsi="Arial" w:cs="Arial"/>
          <w:sz w:val="20"/>
          <w:szCs w:val="20"/>
        </w:rPr>
        <w:t xml:space="preserve">This can have a significant impact on the cultural identity of affected communities. </w:t>
      </w:r>
      <w:r w:rsidR="0011447D" w:rsidRPr="00A77FD9">
        <w:rPr>
          <w:rFonts w:ascii="Arial" w:hAnsi="Arial" w:cs="Arial"/>
          <w:sz w:val="20"/>
          <w:szCs w:val="20"/>
        </w:rPr>
        <w:t xml:space="preserve">It can also lead to spiritual and </w:t>
      </w:r>
      <w:r w:rsidR="00AB7599" w:rsidRPr="00A77FD9">
        <w:rPr>
          <w:rFonts w:ascii="Arial" w:hAnsi="Arial" w:cs="Arial"/>
          <w:sz w:val="20"/>
          <w:szCs w:val="20"/>
        </w:rPr>
        <w:t>cultural impacts</w:t>
      </w:r>
      <w:r w:rsidR="00A8420A" w:rsidRPr="00A77FD9">
        <w:rPr>
          <w:rFonts w:ascii="Arial" w:hAnsi="Arial" w:cs="Arial"/>
          <w:sz w:val="20"/>
          <w:szCs w:val="20"/>
        </w:rPr>
        <w:t xml:space="preserve"> where communities are not able to practi</w:t>
      </w:r>
      <w:r w:rsidR="00191B4D">
        <w:rPr>
          <w:rFonts w:ascii="Arial" w:hAnsi="Arial" w:cs="Arial"/>
          <w:sz w:val="20"/>
          <w:szCs w:val="20"/>
        </w:rPr>
        <w:t>s</w:t>
      </w:r>
      <w:r w:rsidR="00A8420A" w:rsidRPr="00A77FD9">
        <w:rPr>
          <w:rFonts w:ascii="Arial" w:hAnsi="Arial" w:cs="Arial"/>
          <w:sz w:val="20"/>
          <w:szCs w:val="20"/>
        </w:rPr>
        <w:t xml:space="preserve">e their </w:t>
      </w:r>
      <w:r w:rsidR="00E8427A" w:rsidRPr="00A77FD9">
        <w:rPr>
          <w:rFonts w:ascii="Arial" w:hAnsi="Arial" w:cs="Arial"/>
          <w:sz w:val="20"/>
          <w:szCs w:val="20"/>
        </w:rPr>
        <w:t>religious/spiritual practices in the same way or los</w:t>
      </w:r>
      <w:r w:rsidR="00553A22">
        <w:rPr>
          <w:rFonts w:ascii="Arial" w:hAnsi="Arial" w:cs="Arial"/>
          <w:sz w:val="20"/>
          <w:szCs w:val="20"/>
        </w:rPr>
        <w:t>e</w:t>
      </w:r>
      <w:r w:rsidR="00E8427A" w:rsidRPr="00A77FD9">
        <w:rPr>
          <w:rFonts w:ascii="Arial" w:hAnsi="Arial" w:cs="Arial"/>
          <w:sz w:val="20"/>
          <w:szCs w:val="20"/>
        </w:rPr>
        <w:t xml:space="preserve"> their places of worship</w:t>
      </w:r>
      <w:r w:rsidR="00971CBE" w:rsidRPr="00A77FD9">
        <w:rPr>
          <w:rFonts w:ascii="Arial" w:hAnsi="Arial" w:cs="Arial"/>
          <w:sz w:val="20"/>
          <w:szCs w:val="20"/>
        </w:rPr>
        <w:t>, burial grounds etc</w:t>
      </w:r>
      <w:r w:rsidR="00AB7599" w:rsidRPr="00A77FD9">
        <w:rPr>
          <w:rFonts w:ascii="Arial" w:hAnsi="Arial" w:cs="Arial"/>
          <w:sz w:val="20"/>
          <w:szCs w:val="20"/>
        </w:rPr>
        <w:t>.</w:t>
      </w:r>
    </w:p>
    <w:p w14:paraId="41E97FE6" w14:textId="7C8556B4" w:rsidR="00211D4E" w:rsidRPr="00A77FD9" w:rsidRDefault="00AB5DA7" w:rsidP="00A77FD9">
      <w:pPr>
        <w:pStyle w:val="ListParagraph"/>
        <w:numPr>
          <w:ilvl w:val="0"/>
          <w:numId w:val="27"/>
        </w:numPr>
        <w:spacing w:after="120"/>
        <w:ind w:left="357" w:hanging="357"/>
        <w:contextualSpacing w:val="0"/>
        <w:rPr>
          <w:rFonts w:ascii="Arial" w:hAnsi="Arial" w:cs="Arial"/>
          <w:sz w:val="20"/>
          <w:szCs w:val="20"/>
        </w:rPr>
      </w:pPr>
      <w:r w:rsidRPr="00BF0ABC">
        <w:rPr>
          <w:rFonts w:ascii="Arial" w:hAnsi="Arial" w:cs="Arial"/>
          <w:b/>
          <w:bCs/>
          <w:sz w:val="20"/>
          <w:szCs w:val="20"/>
        </w:rPr>
        <w:lastRenderedPageBreak/>
        <w:t>Loss of quality of life</w:t>
      </w:r>
      <w:r w:rsidR="00BC7FB3" w:rsidRPr="00BF0ABC">
        <w:rPr>
          <w:rFonts w:ascii="Arial" w:hAnsi="Arial" w:cs="Arial"/>
          <w:b/>
          <w:bCs/>
          <w:sz w:val="20"/>
          <w:szCs w:val="20"/>
        </w:rPr>
        <w:t xml:space="preserve"> (</w:t>
      </w:r>
      <w:r w:rsidR="00673E27" w:rsidRPr="00BF0ABC">
        <w:rPr>
          <w:rFonts w:ascii="Arial" w:hAnsi="Arial" w:cs="Arial"/>
          <w:b/>
          <w:bCs/>
          <w:sz w:val="20"/>
          <w:szCs w:val="20"/>
        </w:rPr>
        <w:t xml:space="preserve">shelter, </w:t>
      </w:r>
      <w:r w:rsidR="00BC7FB3" w:rsidRPr="00BF0ABC">
        <w:rPr>
          <w:rFonts w:ascii="Arial" w:hAnsi="Arial" w:cs="Arial"/>
          <w:b/>
          <w:bCs/>
          <w:sz w:val="20"/>
          <w:szCs w:val="20"/>
        </w:rPr>
        <w:t>food,</w:t>
      </w:r>
      <w:r w:rsidR="00C652A3" w:rsidRPr="00BF0ABC">
        <w:rPr>
          <w:rFonts w:ascii="Arial" w:hAnsi="Arial" w:cs="Arial"/>
          <w:b/>
          <w:bCs/>
          <w:sz w:val="20"/>
          <w:szCs w:val="20"/>
        </w:rPr>
        <w:t xml:space="preserve"> health, skills, education)</w:t>
      </w:r>
      <w:r w:rsidR="00211D4E" w:rsidRPr="00BF0ABC">
        <w:rPr>
          <w:rFonts w:ascii="Arial" w:hAnsi="Arial" w:cs="Arial"/>
          <w:b/>
          <w:bCs/>
          <w:sz w:val="20"/>
          <w:szCs w:val="20"/>
        </w:rPr>
        <w:t>:</w:t>
      </w:r>
      <w:r w:rsidR="00211D4E" w:rsidRPr="00A77FD9">
        <w:rPr>
          <w:rFonts w:ascii="Arial" w:hAnsi="Arial" w:cs="Arial"/>
          <w:sz w:val="20"/>
          <w:szCs w:val="20"/>
        </w:rPr>
        <w:t xml:space="preserve"> </w:t>
      </w:r>
      <w:r w:rsidR="005D35A2">
        <w:rPr>
          <w:rFonts w:ascii="Arial" w:hAnsi="Arial" w:cs="Arial"/>
          <w:sz w:val="20"/>
          <w:szCs w:val="20"/>
        </w:rPr>
        <w:t>c</w:t>
      </w:r>
      <w:r w:rsidR="00211D4E" w:rsidRPr="00A77FD9">
        <w:rPr>
          <w:rFonts w:ascii="Arial" w:hAnsi="Arial" w:cs="Arial"/>
          <w:sz w:val="20"/>
          <w:szCs w:val="20"/>
        </w:rPr>
        <w:t xml:space="preserve">limate change </w:t>
      </w:r>
      <w:r w:rsidR="00A03567" w:rsidRPr="00A77FD9">
        <w:rPr>
          <w:rFonts w:ascii="Arial" w:hAnsi="Arial" w:cs="Arial"/>
          <w:sz w:val="20"/>
          <w:szCs w:val="20"/>
        </w:rPr>
        <w:t>can impact the traditional ways of li</w:t>
      </w:r>
      <w:r w:rsidR="00C652A3" w:rsidRPr="00A77FD9">
        <w:rPr>
          <w:rFonts w:ascii="Arial" w:hAnsi="Arial" w:cs="Arial"/>
          <w:sz w:val="20"/>
          <w:szCs w:val="20"/>
        </w:rPr>
        <w:t>f</w:t>
      </w:r>
      <w:r w:rsidR="00A03567" w:rsidRPr="00A77FD9">
        <w:rPr>
          <w:rFonts w:ascii="Arial" w:hAnsi="Arial" w:cs="Arial"/>
          <w:sz w:val="20"/>
          <w:szCs w:val="20"/>
        </w:rPr>
        <w:t xml:space="preserve">e and impact the quality of life of communities </w:t>
      </w:r>
      <w:r w:rsidR="00654C29" w:rsidRPr="00A77FD9">
        <w:rPr>
          <w:rFonts w:ascii="Arial" w:hAnsi="Arial" w:cs="Arial"/>
          <w:sz w:val="20"/>
          <w:szCs w:val="20"/>
        </w:rPr>
        <w:t xml:space="preserve">as the </w:t>
      </w:r>
      <w:r w:rsidR="004E5AFB" w:rsidRPr="00A77FD9">
        <w:rPr>
          <w:rFonts w:ascii="Arial" w:hAnsi="Arial" w:cs="Arial"/>
          <w:sz w:val="20"/>
          <w:szCs w:val="20"/>
        </w:rPr>
        <w:t>resources</w:t>
      </w:r>
      <w:r w:rsidR="00654C29" w:rsidRPr="00A77FD9">
        <w:rPr>
          <w:rFonts w:ascii="Arial" w:hAnsi="Arial" w:cs="Arial"/>
          <w:sz w:val="20"/>
          <w:szCs w:val="20"/>
        </w:rPr>
        <w:t xml:space="preserve"> on which their lifestyle were dependent are either degraded or lost </w:t>
      </w:r>
      <w:r w:rsidR="00DD58C5" w:rsidRPr="00A77FD9">
        <w:rPr>
          <w:rFonts w:ascii="Arial" w:hAnsi="Arial" w:cs="Arial"/>
          <w:sz w:val="20"/>
          <w:szCs w:val="20"/>
        </w:rPr>
        <w:t xml:space="preserve">due to climate impacts or they are forced to move in other areas. </w:t>
      </w:r>
      <w:r w:rsidR="003F2033" w:rsidRPr="00A77FD9">
        <w:rPr>
          <w:rFonts w:ascii="Arial" w:hAnsi="Arial" w:cs="Arial"/>
          <w:sz w:val="20"/>
          <w:szCs w:val="20"/>
        </w:rPr>
        <w:t>For</w:t>
      </w:r>
      <w:r w:rsidR="00191B4D">
        <w:rPr>
          <w:rFonts w:ascii="Arial" w:hAnsi="Arial" w:cs="Arial"/>
          <w:sz w:val="20"/>
          <w:szCs w:val="20"/>
        </w:rPr>
        <w:t xml:space="preserve"> instance,</w:t>
      </w:r>
      <w:r w:rsidR="003F2033" w:rsidRPr="00A77FD9">
        <w:rPr>
          <w:rFonts w:ascii="Arial" w:hAnsi="Arial" w:cs="Arial"/>
          <w:sz w:val="20"/>
          <w:szCs w:val="20"/>
        </w:rPr>
        <w:t xml:space="preserve"> </w:t>
      </w:r>
      <w:r w:rsidR="00191B4D">
        <w:rPr>
          <w:rFonts w:ascii="Arial" w:hAnsi="Arial" w:cs="Arial"/>
          <w:sz w:val="20"/>
          <w:szCs w:val="20"/>
        </w:rPr>
        <w:t>t</w:t>
      </w:r>
      <w:r w:rsidR="004E5AFB" w:rsidRPr="00A77FD9">
        <w:rPr>
          <w:rFonts w:ascii="Arial" w:hAnsi="Arial" w:cs="Arial"/>
          <w:sz w:val="20"/>
          <w:szCs w:val="20"/>
        </w:rPr>
        <w:t xml:space="preserve">his can have an impact on their food </w:t>
      </w:r>
      <w:r w:rsidR="00BC7FB3" w:rsidRPr="00A77FD9">
        <w:rPr>
          <w:rFonts w:ascii="Arial" w:hAnsi="Arial" w:cs="Arial"/>
          <w:sz w:val="20"/>
          <w:szCs w:val="20"/>
        </w:rPr>
        <w:t>habits</w:t>
      </w:r>
      <w:r w:rsidR="004E5AFB" w:rsidRPr="00A77FD9">
        <w:rPr>
          <w:rFonts w:ascii="Arial" w:hAnsi="Arial" w:cs="Arial"/>
          <w:sz w:val="20"/>
          <w:szCs w:val="20"/>
        </w:rPr>
        <w:t xml:space="preserve"> as they are no longer </w:t>
      </w:r>
      <w:r w:rsidR="00191B4D">
        <w:rPr>
          <w:rFonts w:ascii="Arial" w:hAnsi="Arial" w:cs="Arial"/>
          <w:sz w:val="20"/>
          <w:szCs w:val="20"/>
        </w:rPr>
        <w:t xml:space="preserve">able to </w:t>
      </w:r>
      <w:r w:rsidR="00C652A3" w:rsidRPr="00A77FD9">
        <w:rPr>
          <w:rFonts w:ascii="Arial" w:hAnsi="Arial" w:cs="Arial"/>
          <w:sz w:val="20"/>
          <w:szCs w:val="20"/>
        </w:rPr>
        <w:t>find the same ingredients to cook or they don’t find them in</w:t>
      </w:r>
      <w:r w:rsidR="00191B4D">
        <w:rPr>
          <w:rFonts w:ascii="Arial" w:hAnsi="Arial" w:cs="Arial"/>
          <w:sz w:val="20"/>
          <w:szCs w:val="20"/>
        </w:rPr>
        <w:t xml:space="preserve"> the</w:t>
      </w:r>
      <w:r w:rsidR="00C652A3" w:rsidRPr="00A77FD9">
        <w:rPr>
          <w:rFonts w:ascii="Arial" w:hAnsi="Arial" w:cs="Arial"/>
          <w:sz w:val="20"/>
          <w:szCs w:val="20"/>
        </w:rPr>
        <w:t xml:space="preserve"> new areas </w:t>
      </w:r>
      <w:r w:rsidR="002F5736">
        <w:rPr>
          <w:rFonts w:ascii="Arial" w:hAnsi="Arial" w:cs="Arial"/>
          <w:sz w:val="20"/>
          <w:szCs w:val="20"/>
        </w:rPr>
        <w:t>to which</w:t>
      </w:r>
      <w:r w:rsidR="00C652A3" w:rsidRPr="00A77FD9">
        <w:rPr>
          <w:rFonts w:ascii="Arial" w:hAnsi="Arial" w:cs="Arial"/>
          <w:sz w:val="20"/>
          <w:szCs w:val="20"/>
        </w:rPr>
        <w:t xml:space="preserve"> they move. This can impact their food security and nutritional status. </w:t>
      </w:r>
      <w:r w:rsidR="00563AC4" w:rsidRPr="00A77FD9">
        <w:rPr>
          <w:rFonts w:ascii="Arial" w:hAnsi="Arial" w:cs="Arial"/>
          <w:sz w:val="20"/>
          <w:szCs w:val="20"/>
        </w:rPr>
        <w:t>Similarly people may not have access to safe drinking water</w:t>
      </w:r>
      <w:r w:rsidR="00D32814" w:rsidRPr="00A77FD9">
        <w:rPr>
          <w:rFonts w:ascii="Arial" w:hAnsi="Arial" w:cs="Arial"/>
          <w:sz w:val="20"/>
          <w:szCs w:val="20"/>
        </w:rPr>
        <w:t xml:space="preserve"> due to climate impacts</w:t>
      </w:r>
      <w:r w:rsidR="00673E27" w:rsidRPr="00A77FD9">
        <w:rPr>
          <w:rFonts w:ascii="Arial" w:hAnsi="Arial" w:cs="Arial"/>
          <w:sz w:val="20"/>
          <w:szCs w:val="20"/>
        </w:rPr>
        <w:t xml:space="preserve"> or they may have to walk longer distances to get safe drinking water</w:t>
      </w:r>
      <w:r w:rsidR="005D35A2">
        <w:rPr>
          <w:rFonts w:ascii="Arial" w:hAnsi="Arial" w:cs="Arial"/>
          <w:sz w:val="20"/>
          <w:szCs w:val="20"/>
        </w:rPr>
        <w:t>,</w:t>
      </w:r>
      <w:r w:rsidR="00673E27" w:rsidRPr="00A77FD9">
        <w:rPr>
          <w:rFonts w:ascii="Arial" w:hAnsi="Arial" w:cs="Arial"/>
          <w:sz w:val="20"/>
          <w:szCs w:val="20"/>
        </w:rPr>
        <w:t xml:space="preserve"> creating drudgery</w:t>
      </w:r>
      <w:r w:rsidR="00E81E88">
        <w:rPr>
          <w:rFonts w:ascii="Arial" w:hAnsi="Arial" w:cs="Arial"/>
          <w:sz w:val="20"/>
          <w:szCs w:val="20"/>
        </w:rPr>
        <w:t xml:space="preserve"> and potential risk to personal security</w:t>
      </w:r>
      <w:r w:rsidR="00563AC4" w:rsidRPr="00A77FD9">
        <w:rPr>
          <w:rFonts w:ascii="Arial" w:hAnsi="Arial" w:cs="Arial"/>
          <w:sz w:val="20"/>
          <w:szCs w:val="20"/>
        </w:rPr>
        <w:t>.</w:t>
      </w:r>
    </w:p>
    <w:p w14:paraId="033EB838" w14:textId="0080ECDD" w:rsidR="004E5AFB" w:rsidRPr="00A77FD9" w:rsidRDefault="003F3B15" w:rsidP="00A77FD9">
      <w:pPr>
        <w:pStyle w:val="ListParagraph"/>
        <w:numPr>
          <w:ilvl w:val="0"/>
          <w:numId w:val="27"/>
        </w:numPr>
        <w:spacing w:after="120" w:line="256" w:lineRule="auto"/>
        <w:ind w:left="357" w:hanging="357"/>
        <w:contextualSpacing w:val="0"/>
        <w:rPr>
          <w:rFonts w:ascii="Arial" w:hAnsi="Arial" w:cs="Arial"/>
          <w:sz w:val="20"/>
          <w:szCs w:val="20"/>
          <w:lang w:val="en-US"/>
        </w:rPr>
      </w:pPr>
      <w:r w:rsidRPr="00BF0ABC">
        <w:rPr>
          <w:rFonts w:ascii="Arial" w:hAnsi="Arial" w:cs="Arial"/>
          <w:b/>
          <w:bCs/>
          <w:sz w:val="20"/>
          <w:szCs w:val="20"/>
        </w:rPr>
        <w:t>Mental and physical health impacts:</w:t>
      </w:r>
      <w:r w:rsidRPr="00A77FD9">
        <w:rPr>
          <w:rFonts w:ascii="Arial" w:hAnsi="Arial" w:cs="Arial"/>
          <w:sz w:val="20"/>
          <w:szCs w:val="20"/>
        </w:rPr>
        <w:t xml:space="preserve"> </w:t>
      </w:r>
      <w:r w:rsidR="005D35A2">
        <w:rPr>
          <w:rFonts w:ascii="Arial" w:hAnsi="Arial" w:cs="Arial"/>
          <w:sz w:val="20"/>
          <w:szCs w:val="20"/>
        </w:rPr>
        <w:t>c</w:t>
      </w:r>
      <w:r w:rsidRPr="00A77FD9">
        <w:rPr>
          <w:rFonts w:ascii="Arial" w:hAnsi="Arial" w:cs="Arial"/>
          <w:sz w:val="20"/>
          <w:szCs w:val="20"/>
        </w:rPr>
        <w:t>limate change can have direct physical health impacts, such as increased heat-related illnesses, respiratory problems caused by air pollution and the spread of infectious diseases. The stresses and uncertainties associated with climate change can also have significant impacts on mental health, including anxiety, depression and post-traumatic stress disorder.</w:t>
      </w:r>
      <w:r w:rsidR="004E5AFB" w:rsidRPr="00A77FD9">
        <w:rPr>
          <w:rFonts w:ascii="Arial" w:hAnsi="Arial" w:cs="Arial"/>
          <w:sz w:val="20"/>
          <w:szCs w:val="20"/>
        </w:rPr>
        <w:t xml:space="preserve"> </w:t>
      </w:r>
      <w:r w:rsidR="00673E27" w:rsidRPr="00A77FD9">
        <w:rPr>
          <w:rFonts w:ascii="Arial" w:hAnsi="Arial" w:cs="Arial"/>
          <w:sz w:val="20"/>
          <w:szCs w:val="20"/>
          <w:lang w:val="en-US"/>
        </w:rPr>
        <w:t>There could also be</w:t>
      </w:r>
      <w:r w:rsidR="004E5AFB" w:rsidRPr="00A77FD9">
        <w:rPr>
          <w:rFonts w:ascii="Arial" w:hAnsi="Arial" w:cs="Arial"/>
          <w:sz w:val="20"/>
          <w:szCs w:val="20"/>
          <w:lang w:val="en-US"/>
        </w:rPr>
        <w:t xml:space="preserve"> relationship between lack of mental health and psychological safety and areas like lack of confidence, lack of risk taking, lack of generosity and sharing, lack of innovation and experimentation. </w:t>
      </w:r>
    </w:p>
    <w:p w14:paraId="52A0A9D7" w14:textId="4B94DA9C" w:rsidR="003F3B15" w:rsidRPr="00A77FD9" w:rsidRDefault="003F3B15" w:rsidP="00A77FD9">
      <w:pPr>
        <w:pStyle w:val="ListParagraph"/>
        <w:numPr>
          <w:ilvl w:val="0"/>
          <w:numId w:val="27"/>
        </w:numPr>
        <w:spacing w:after="120" w:line="256" w:lineRule="auto"/>
        <w:ind w:left="357" w:hanging="357"/>
        <w:contextualSpacing w:val="0"/>
        <w:rPr>
          <w:rFonts w:ascii="Arial" w:hAnsi="Arial" w:cs="Arial"/>
          <w:sz w:val="20"/>
          <w:szCs w:val="20"/>
        </w:rPr>
      </w:pPr>
      <w:r w:rsidRPr="00BF0ABC">
        <w:rPr>
          <w:rFonts w:ascii="Arial" w:hAnsi="Arial" w:cs="Arial"/>
          <w:b/>
          <w:bCs/>
          <w:sz w:val="20"/>
          <w:szCs w:val="20"/>
        </w:rPr>
        <w:t>Social disruption</w:t>
      </w:r>
      <w:r w:rsidR="003F2033" w:rsidRPr="00BF0ABC">
        <w:rPr>
          <w:rFonts w:ascii="Arial" w:hAnsi="Arial" w:cs="Arial"/>
          <w:b/>
          <w:bCs/>
          <w:sz w:val="20"/>
          <w:szCs w:val="20"/>
        </w:rPr>
        <w:t xml:space="preserve"> (migratio</w:t>
      </w:r>
      <w:r w:rsidR="00563AC4" w:rsidRPr="00BF0ABC">
        <w:rPr>
          <w:rFonts w:ascii="Arial" w:hAnsi="Arial" w:cs="Arial"/>
          <w:b/>
          <w:bCs/>
          <w:sz w:val="20"/>
          <w:szCs w:val="20"/>
        </w:rPr>
        <w:t>n and displacement)</w:t>
      </w:r>
      <w:r w:rsidRPr="00BF0ABC">
        <w:rPr>
          <w:rFonts w:ascii="Arial" w:hAnsi="Arial" w:cs="Arial"/>
          <w:b/>
          <w:bCs/>
          <w:sz w:val="20"/>
          <w:szCs w:val="20"/>
        </w:rPr>
        <w:t>:</w:t>
      </w:r>
      <w:r w:rsidRPr="00A77FD9">
        <w:rPr>
          <w:rFonts w:ascii="Arial" w:hAnsi="Arial" w:cs="Arial"/>
          <w:sz w:val="20"/>
          <w:szCs w:val="20"/>
        </w:rPr>
        <w:t xml:space="preserve"> </w:t>
      </w:r>
      <w:r w:rsidR="005D35A2">
        <w:rPr>
          <w:rFonts w:ascii="Arial" w:hAnsi="Arial" w:cs="Arial"/>
          <w:sz w:val="20"/>
          <w:szCs w:val="20"/>
        </w:rPr>
        <w:t>c</w:t>
      </w:r>
      <w:r w:rsidRPr="00A77FD9">
        <w:rPr>
          <w:rFonts w:ascii="Arial" w:hAnsi="Arial" w:cs="Arial"/>
          <w:sz w:val="20"/>
          <w:szCs w:val="20"/>
        </w:rPr>
        <w:t>limate change can lead to social disruption</w:t>
      </w:r>
      <w:r w:rsidR="002F0285" w:rsidRPr="00A77FD9">
        <w:rPr>
          <w:rFonts w:ascii="Arial" w:hAnsi="Arial" w:cs="Arial"/>
          <w:sz w:val="20"/>
          <w:szCs w:val="20"/>
        </w:rPr>
        <w:t xml:space="preserve"> due to forced displacement and distress migration</w:t>
      </w:r>
      <w:r w:rsidRPr="00A77FD9">
        <w:rPr>
          <w:rFonts w:ascii="Arial" w:hAnsi="Arial" w:cs="Arial"/>
          <w:sz w:val="20"/>
          <w:szCs w:val="20"/>
        </w:rPr>
        <w:t>,</w:t>
      </w:r>
      <w:r w:rsidR="00DF5440" w:rsidRPr="00A77FD9">
        <w:rPr>
          <w:rFonts w:ascii="Arial" w:hAnsi="Arial" w:cs="Arial"/>
          <w:sz w:val="20"/>
          <w:szCs w:val="20"/>
        </w:rPr>
        <w:t xml:space="preserve"> which can lead to loss of social</w:t>
      </w:r>
      <w:r w:rsidR="00A24219" w:rsidRPr="00A77FD9">
        <w:rPr>
          <w:rFonts w:ascii="Arial" w:hAnsi="Arial" w:cs="Arial"/>
          <w:sz w:val="20"/>
          <w:szCs w:val="20"/>
        </w:rPr>
        <w:t xml:space="preserve"> </w:t>
      </w:r>
      <w:r w:rsidR="007C176E" w:rsidRPr="00A77FD9">
        <w:rPr>
          <w:rFonts w:ascii="Arial" w:hAnsi="Arial" w:cs="Arial"/>
          <w:sz w:val="20"/>
          <w:szCs w:val="20"/>
        </w:rPr>
        <w:t xml:space="preserve">support network, </w:t>
      </w:r>
      <w:r w:rsidR="00AD3821" w:rsidRPr="00A77FD9">
        <w:rPr>
          <w:rFonts w:ascii="Arial" w:hAnsi="Arial" w:cs="Arial"/>
          <w:sz w:val="20"/>
          <w:szCs w:val="20"/>
        </w:rPr>
        <w:t>traditional ways of life</w:t>
      </w:r>
      <w:r w:rsidR="005D35A2">
        <w:rPr>
          <w:rFonts w:ascii="Arial" w:hAnsi="Arial" w:cs="Arial"/>
          <w:sz w:val="20"/>
          <w:szCs w:val="20"/>
        </w:rPr>
        <w:t xml:space="preserve"> and</w:t>
      </w:r>
      <w:r w:rsidR="00AD3821" w:rsidRPr="00A77FD9">
        <w:rPr>
          <w:rFonts w:ascii="Arial" w:hAnsi="Arial" w:cs="Arial"/>
          <w:sz w:val="20"/>
          <w:szCs w:val="20"/>
        </w:rPr>
        <w:t xml:space="preserve"> </w:t>
      </w:r>
      <w:r w:rsidR="00AD5A1F" w:rsidRPr="00A77FD9">
        <w:rPr>
          <w:rFonts w:ascii="Arial" w:hAnsi="Arial" w:cs="Arial"/>
          <w:sz w:val="20"/>
          <w:szCs w:val="20"/>
        </w:rPr>
        <w:t xml:space="preserve">cultural heritage as well as </w:t>
      </w:r>
      <w:r w:rsidR="003E1B47" w:rsidRPr="00A77FD9">
        <w:rPr>
          <w:rFonts w:ascii="Arial" w:hAnsi="Arial" w:cs="Arial"/>
          <w:sz w:val="20"/>
          <w:szCs w:val="20"/>
        </w:rPr>
        <w:t>create mental</w:t>
      </w:r>
      <w:r w:rsidR="00AD5A1F" w:rsidRPr="00A77FD9">
        <w:rPr>
          <w:rFonts w:ascii="Arial" w:hAnsi="Arial" w:cs="Arial"/>
          <w:sz w:val="20"/>
          <w:szCs w:val="20"/>
        </w:rPr>
        <w:t xml:space="preserve"> and physical health problems</w:t>
      </w:r>
      <w:r w:rsidR="006B6F30">
        <w:rPr>
          <w:rFonts w:ascii="Arial" w:hAnsi="Arial" w:cs="Arial"/>
          <w:sz w:val="20"/>
          <w:szCs w:val="20"/>
        </w:rPr>
        <w:t xml:space="preserve">. It </w:t>
      </w:r>
      <w:r w:rsidR="00555C13" w:rsidRPr="00A77FD9">
        <w:rPr>
          <w:rFonts w:ascii="Arial" w:hAnsi="Arial" w:cs="Arial"/>
          <w:sz w:val="20"/>
          <w:szCs w:val="20"/>
        </w:rPr>
        <w:t xml:space="preserve">can expose communities moving in </w:t>
      </w:r>
      <w:r w:rsidR="00E81E88">
        <w:rPr>
          <w:rFonts w:ascii="Arial" w:hAnsi="Arial" w:cs="Arial"/>
          <w:sz w:val="20"/>
          <w:szCs w:val="20"/>
        </w:rPr>
        <w:t xml:space="preserve">distress </w:t>
      </w:r>
      <w:r w:rsidR="00555C13" w:rsidRPr="00A77FD9">
        <w:rPr>
          <w:rFonts w:ascii="Arial" w:hAnsi="Arial" w:cs="Arial"/>
          <w:sz w:val="20"/>
          <w:szCs w:val="20"/>
        </w:rPr>
        <w:t xml:space="preserve">to trafficking and modern slavery. Migration to new areas can also lead to </w:t>
      </w:r>
      <w:r w:rsidRPr="00A77FD9">
        <w:rPr>
          <w:rFonts w:ascii="Arial" w:hAnsi="Arial" w:cs="Arial"/>
          <w:sz w:val="20"/>
          <w:szCs w:val="20"/>
        </w:rPr>
        <w:t xml:space="preserve">conflict </w:t>
      </w:r>
      <w:r w:rsidR="009D4235" w:rsidRPr="00A77FD9">
        <w:rPr>
          <w:rFonts w:ascii="Arial" w:hAnsi="Arial" w:cs="Arial"/>
          <w:sz w:val="20"/>
          <w:szCs w:val="20"/>
        </w:rPr>
        <w:t>with the native community</w:t>
      </w:r>
      <w:r w:rsidRPr="00A77FD9">
        <w:rPr>
          <w:rFonts w:ascii="Arial" w:hAnsi="Arial" w:cs="Arial"/>
          <w:sz w:val="20"/>
          <w:szCs w:val="20"/>
        </w:rPr>
        <w:t>.</w:t>
      </w:r>
    </w:p>
    <w:p w14:paraId="0AF4323D" w14:textId="6AE73232" w:rsidR="00A77FD9" w:rsidRPr="00A77FD9" w:rsidRDefault="003F3B15" w:rsidP="00A77FD9">
      <w:pPr>
        <w:pStyle w:val="ListParagraph"/>
        <w:numPr>
          <w:ilvl w:val="0"/>
          <w:numId w:val="27"/>
        </w:numPr>
        <w:spacing w:after="120" w:line="256" w:lineRule="auto"/>
        <w:ind w:left="357" w:hanging="357"/>
        <w:contextualSpacing w:val="0"/>
        <w:rPr>
          <w:rFonts w:ascii="Arial" w:hAnsi="Arial" w:cs="Arial"/>
          <w:sz w:val="20"/>
          <w:szCs w:val="20"/>
        </w:rPr>
      </w:pPr>
      <w:r w:rsidRPr="00BF0ABC">
        <w:rPr>
          <w:rFonts w:ascii="Arial" w:hAnsi="Arial" w:cs="Arial"/>
          <w:b/>
          <w:bCs/>
          <w:sz w:val="20"/>
          <w:szCs w:val="20"/>
        </w:rPr>
        <w:t xml:space="preserve">Loss of </w:t>
      </w:r>
      <w:r w:rsidR="00C9781B" w:rsidRPr="00BF0ABC">
        <w:rPr>
          <w:rFonts w:ascii="Arial" w:hAnsi="Arial" w:cs="Arial"/>
          <w:b/>
          <w:bCs/>
          <w:sz w:val="20"/>
          <w:szCs w:val="20"/>
        </w:rPr>
        <w:t xml:space="preserve">ecosystem and </w:t>
      </w:r>
      <w:r w:rsidRPr="00BF0ABC">
        <w:rPr>
          <w:rFonts w:ascii="Arial" w:hAnsi="Arial" w:cs="Arial"/>
          <w:b/>
          <w:bCs/>
          <w:sz w:val="20"/>
          <w:szCs w:val="20"/>
        </w:rPr>
        <w:t>biodiversity:</w:t>
      </w:r>
      <w:r w:rsidRPr="00A77FD9">
        <w:rPr>
          <w:rFonts w:ascii="Arial" w:hAnsi="Arial" w:cs="Arial"/>
          <w:sz w:val="20"/>
          <w:szCs w:val="20"/>
        </w:rPr>
        <w:t xml:space="preserve"> </w:t>
      </w:r>
      <w:r w:rsidR="005D35A2">
        <w:rPr>
          <w:rFonts w:ascii="Arial" w:hAnsi="Arial" w:cs="Arial"/>
          <w:sz w:val="20"/>
          <w:szCs w:val="20"/>
        </w:rPr>
        <w:t>c</w:t>
      </w:r>
      <w:r w:rsidRPr="00A77FD9">
        <w:rPr>
          <w:rFonts w:ascii="Arial" w:hAnsi="Arial" w:cs="Arial"/>
          <w:sz w:val="20"/>
          <w:szCs w:val="20"/>
        </w:rPr>
        <w:t>limate change can lead to the extinction of certain species, as well as shifts in the distribution and abundance of other species. This can have impacts on ecosystems and the services they provide, such as pollination and pest control.</w:t>
      </w:r>
      <w:r w:rsidR="003F2033" w:rsidRPr="00A77FD9">
        <w:rPr>
          <w:rFonts w:ascii="Arial" w:hAnsi="Arial" w:cs="Arial"/>
          <w:sz w:val="20"/>
          <w:szCs w:val="20"/>
        </w:rPr>
        <w:t xml:space="preserve"> Similarly, many </w:t>
      </w:r>
      <w:r w:rsidR="005D35A2">
        <w:rPr>
          <w:rFonts w:ascii="Arial" w:hAnsi="Arial" w:cs="Arial"/>
          <w:sz w:val="20"/>
          <w:szCs w:val="20"/>
        </w:rPr>
        <w:t>I</w:t>
      </w:r>
      <w:r w:rsidR="003F2033" w:rsidRPr="00A77FD9">
        <w:rPr>
          <w:rFonts w:ascii="Arial" w:hAnsi="Arial" w:cs="Arial"/>
          <w:sz w:val="20"/>
          <w:szCs w:val="20"/>
        </w:rPr>
        <w:t>ndigenous communities treat many ailments based on</w:t>
      </w:r>
      <w:r w:rsidR="008B252A" w:rsidRPr="00A77FD9">
        <w:rPr>
          <w:rFonts w:ascii="Arial" w:hAnsi="Arial" w:cs="Arial"/>
          <w:sz w:val="20"/>
          <w:szCs w:val="20"/>
        </w:rPr>
        <w:t xml:space="preserve"> medicinal plants available locally.</w:t>
      </w:r>
    </w:p>
    <w:p w14:paraId="0A36C615" w14:textId="77777777" w:rsidR="00D8791D" w:rsidRDefault="00A77FD9" w:rsidP="00A77FD9">
      <w:pPr>
        <w:spacing w:line="256" w:lineRule="auto"/>
        <w:rPr>
          <w:rFonts w:ascii="Arial" w:hAnsi="Arial" w:cs="Arial"/>
          <w:sz w:val="20"/>
          <w:szCs w:val="20"/>
        </w:rPr>
      </w:pPr>
      <w:r w:rsidRPr="000B64E2">
        <w:rPr>
          <w:rFonts w:ascii="Arial" w:hAnsi="Arial" w:cs="Arial"/>
          <w:sz w:val="20"/>
          <w:szCs w:val="20"/>
        </w:rPr>
        <w:t xml:space="preserve">Some case studies may </w:t>
      </w:r>
      <w:r w:rsidR="00E031C4" w:rsidRPr="000B64E2">
        <w:rPr>
          <w:rFonts w:ascii="Arial" w:hAnsi="Arial" w:cs="Arial"/>
          <w:sz w:val="20"/>
          <w:szCs w:val="20"/>
        </w:rPr>
        <w:t>seem to cover more than one of the categories de</w:t>
      </w:r>
      <w:r w:rsidR="004A3D33" w:rsidRPr="000B64E2">
        <w:rPr>
          <w:rFonts w:ascii="Arial" w:hAnsi="Arial" w:cs="Arial"/>
          <w:sz w:val="20"/>
          <w:szCs w:val="20"/>
        </w:rPr>
        <w:t xml:space="preserve">fined above. In such </w:t>
      </w:r>
      <w:r w:rsidR="00500D4D" w:rsidRPr="000B64E2">
        <w:rPr>
          <w:rFonts w:ascii="Arial" w:hAnsi="Arial" w:cs="Arial"/>
          <w:sz w:val="20"/>
          <w:szCs w:val="20"/>
        </w:rPr>
        <w:t>circumstances,</w:t>
      </w:r>
      <w:r w:rsidR="004A3D33" w:rsidRPr="000B64E2">
        <w:rPr>
          <w:rFonts w:ascii="Arial" w:hAnsi="Arial" w:cs="Arial"/>
          <w:sz w:val="20"/>
          <w:szCs w:val="20"/>
        </w:rPr>
        <w:t xml:space="preserve"> please submit your case study in the category where the non-economic loss and damage seems most substantive</w:t>
      </w:r>
      <w:r w:rsidR="000B64E2" w:rsidRPr="000B64E2">
        <w:rPr>
          <w:rFonts w:ascii="Arial" w:hAnsi="Arial" w:cs="Arial"/>
          <w:sz w:val="20"/>
          <w:szCs w:val="20"/>
        </w:rPr>
        <w:t xml:space="preserve">. In the </w:t>
      </w:r>
      <w:r w:rsidR="009D7045">
        <w:rPr>
          <w:rFonts w:ascii="Arial" w:hAnsi="Arial" w:cs="Arial"/>
          <w:sz w:val="20"/>
          <w:szCs w:val="20"/>
        </w:rPr>
        <w:t xml:space="preserve">concept note </w:t>
      </w:r>
      <w:r w:rsidR="000B64E2" w:rsidRPr="000B64E2">
        <w:rPr>
          <w:rFonts w:ascii="Arial" w:hAnsi="Arial" w:cs="Arial"/>
          <w:sz w:val="20"/>
          <w:szCs w:val="20"/>
        </w:rPr>
        <w:t xml:space="preserve">submission </w:t>
      </w:r>
      <w:r w:rsidR="00500D4D" w:rsidRPr="000B64E2">
        <w:rPr>
          <w:rFonts w:ascii="Arial" w:hAnsi="Arial" w:cs="Arial"/>
          <w:sz w:val="20"/>
          <w:szCs w:val="20"/>
        </w:rPr>
        <w:t>format,</w:t>
      </w:r>
      <w:r w:rsidR="000B64E2" w:rsidRPr="000B64E2">
        <w:rPr>
          <w:rFonts w:ascii="Arial" w:hAnsi="Arial" w:cs="Arial"/>
          <w:sz w:val="20"/>
          <w:szCs w:val="20"/>
        </w:rPr>
        <w:t xml:space="preserve"> there will be option to identify other categories of NE</w:t>
      </w:r>
      <w:r w:rsidR="005F464D">
        <w:rPr>
          <w:rFonts w:ascii="Arial" w:hAnsi="Arial" w:cs="Arial"/>
          <w:sz w:val="20"/>
          <w:szCs w:val="20"/>
        </w:rPr>
        <w:t>L</w:t>
      </w:r>
      <w:r w:rsidR="000B64E2" w:rsidRPr="000B64E2">
        <w:rPr>
          <w:rFonts w:ascii="Arial" w:hAnsi="Arial" w:cs="Arial"/>
          <w:sz w:val="20"/>
          <w:szCs w:val="20"/>
        </w:rPr>
        <w:t>D where the case study impacts are also seen.</w:t>
      </w:r>
      <w:r w:rsidR="00667AE5">
        <w:rPr>
          <w:rFonts w:ascii="Arial" w:hAnsi="Arial" w:cs="Arial"/>
          <w:sz w:val="20"/>
          <w:szCs w:val="20"/>
        </w:rPr>
        <w:t xml:space="preserve"> </w:t>
      </w:r>
    </w:p>
    <w:p w14:paraId="692A23F4" w14:textId="5CE63B20" w:rsidR="00A77FD9" w:rsidRPr="00F51CA4" w:rsidRDefault="00D8791D" w:rsidP="00A77FD9">
      <w:pPr>
        <w:spacing w:line="256" w:lineRule="auto"/>
        <w:rPr>
          <w:rFonts w:ascii="Arial" w:hAnsi="Arial" w:cs="Arial"/>
          <w:b/>
          <w:bCs/>
          <w:sz w:val="20"/>
          <w:szCs w:val="20"/>
        </w:rPr>
      </w:pPr>
      <w:r w:rsidRPr="00F51CA4">
        <w:rPr>
          <w:rFonts w:ascii="Arial" w:hAnsi="Arial" w:cs="Arial"/>
          <w:b/>
          <w:bCs/>
          <w:sz w:val="20"/>
          <w:szCs w:val="20"/>
        </w:rPr>
        <w:t xml:space="preserve">The case study could be related to the impact climate change loss and damage </w:t>
      </w:r>
      <w:r w:rsidR="00A722DD" w:rsidRPr="00F51CA4">
        <w:rPr>
          <w:rFonts w:ascii="Arial" w:hAnsi="Arial" w:cs="Arial"/>
          <w:b/>
          <w:bCs/>
          <w:sz w:val="20"/>
          <w:szCs w:val="20"/>
        </w:rPr>
        <w:t xml:space="preserve">has had </w:t>
      </w:r>
      <w:r w:rsidRPr="00F51CA4">
        <w:rPr>
          <w:rFonts w:ascii="Arial" w:hAnsi="Arial" w:cs="Arial"/>
          <w:b/>
          <w:bCs/>
          <w:sz w:val="20"/>
          <w:szCs w:val="20"/>
        </w:rPr>
        <w:t xml:space="preserve">on the person submitting the case study or </w:t>
      </w:r>
      <w:r w:rsidR="00A722DD" w:rsidRPr="00F51CA4">
        <w:rPr>
          <w:rFonts w:ascii="Arial" w:hAnsi="Arial" w:cs="Arial"/>
          <w:b/>
          <w:bCs/>
          <w:sz w:val="20"/>
          <w:szCs w:val="20"/>
        </w:rPr>
        <w:t xml:space="preserve">it </w:t>
      </w:r>
      <w:r w:rsidRPr="00F51CA4">
        <w:rPr>
          <w:rFonts w:ascii="Arial" w:hAnsi="Arial" w:cs="Arial"/>
          <w:b/>
          <w:bCs/>
          <w:sz w:val="20"/>
          <w:szCs w:val="20"/>
        </w:rPr>
        <w:t>could be related to a group, community or a region.</w:t>
      </w:r>
    </w:p>
    <w:p w14:paraId="2728DAC7" w14:textId="64AEE993" w:rsidR="00D91E47" w:rsidRPr="000B64E2" w:rsidRDefault="00D91E47" w:rsidP="00D91E47">
      <w:pPr>
        <w:spacing w:after="120"/>
        <w:rPr>
          <w:rFonts w:ascii="Arial" w:eastAsia="Times New Roman" w:hAnsi="Arial" w:cs="Arial"/>
          <w:sz w:val="20"/>
          <w:szCs w:val="20"/>
          <w:lang w:eastAsia="en-GB"/>
        </w:rPr>
      </w:pPr>
      <w:r w:rsidRPr="70462A4A">
        <w:rPr>
          <w:rFonts w:ascii="Arial" w:eastAsia="Times New Roman" w:hAnsi="Arial" w:cs="Arial"/>
          <w:sz w:val="20"/>
          <w:szCs w:val="20"/>
          <w:lang w:eastAsia="en-GB"/>
        </w:rPr>
        <w:t xml:space="preserve">The case studies might cover the following aspects of </w:t>
      </w:r>
      <w:r w:rsidR="005D35A2">
        <w:rPr>
          <w:rFonts w:ascii="Arial" w:hAnsi="Arial" w:cs="Arial"/>
          <w:color w:val="2E2E2E"/>
          <w:sz w:val="20"/>
          <w:szCs w:val="20"/>
        </w:rPr>
        <w:t>loss and damage</w:t>
      </w:r>
      <w:r w:rsidRPr="70462A4A">
        <w:rPr>
          <w:rFonts w:ascii="Arial" w:eastAsia="Times New Roman" w:hAnsi="Arial" w:cs="Arial"/>
          <w:sz w:val="20"/>
          <w:szCs w:val="20"/>
          <w:lang w:eastAsia="en-GB"/>
        </w:rPr>
        <w:t>: </w:t>
      </w:r>
    </w:p>
    <w:p w14:paraId="655DCAF3" w14:textId="2AF7A4E5" w:rsidR="00D91E47" w:rsidRPr="00CA0C42" w:rsidRDefault="00D8791D" w:rsidP="00D91E47">
      <w:pPr>
        <w:pStyle w:val="ListParagraph"/>
        <w:numPr>
          <w:ilvl w:val="0"/>
          <w:numId w:val="17"/>
        </w:numPr>
        <w:spacing w:after="120"/>
        <w:rPr>
          <w:rFonts w:ascii="Arial" w:eastAsia="Times New Roman" w:hAnsi="Arial" w:cs="Arial"/>
          <w:sz w:val="20"/>
          <w:szCs w:val="20"/>
          <w:lang w:eastAsia="en-GB"/>
        </w:rPr>
      </w:pPr>
      <w:r>
        <w:rPr>
          <w:rFonts w:ascii="Arial" w:eastAsia="Times New Roman" w:hAnsi="Arial" w:cs="Arial"/>
          <w:sz w:val="20"/>
          <w:szCs w:val="20"/>
          <w:lang w:val="en-CA" w:eastAsia="en-GB"/>
        </w:rPr>
        <w:t>Highlight</w:t>
      </w:r>
      <w:r w:rsidR="00D91E47" w:rsidRPr="00CA0C42">
        <w:rPr>
          <w:rFonts w:ascii="Arial" w:eastAsia="Times New Roman" w:hAnsi="Arial" w:cs="Arial"/>
          <w:sz w:val="20"/>
          <w:szCs w:val="20"/>
          <w:lang w:val="en-CA" w:eastAsia="en-GB"/>
        </w:rPr>
        <w:t xml:space="preserve"> the </w:t>
      </w:r>
      <w:r w:rsidR="005D35A2">
        <w:rPr>
          <w:rFonts w:ascii="Arial" w:hAnsi="Arial" w:cs="Arial"/>
          <w:color w:val="2E2E2E"/>
          <w:sz w:val="20"/>
          <w:szCs w:val="20"/>
        </w:rPr>
        <w:t>loss and damage</w:t>
      </w:r>
      <w:r w:rsidR="005D35A2" w:rsidRPr="005B27DA">
        <w:rPr>
          <w:rFonts w:ascii="Arial" w:hAnsi="Arial" w:cs="Arial"/>
          <w:color w:val="2E2E2E"/>
          <w:sz w:val="20"/>
          <w:szCs w:val="20"/>
        </w:rPr>
        <w:t xml:space="preserve"> </w:t>
      </w:r>
      <w:r w:rsidR="00D91E47" w:rsidRPr="00CA0C42">
        <w:rPr>
          <w:rFonts w:ascii="Arial" w:eastAsia="Times New Roman" w:hAnsi="Arial" w:cs="Arial"/>
          <w:sz w:val="20"/>
          <w:szCs w:val="20"/>
          <w:lang w:val="en-CA" w:eastAsia="en-GB"/>
        </w:rPr>
        <w:t>impacts of climate change related hazards such as droughts, floods, soil degradation, glacier melt, sea-level rise, salination, coastal erosion and biodiversity loss.</w:t>
      </w:r>
      <w:r w:rsidR="00D91E47" w:rsidRPr="00CA0C42">
        <w:rPr>
          <w:rFonts w:ascii="Arial" w:eastAsia="Times New Roman" w:hAnsi="Arial" w:cs="Arial"/>
          <w:sz w:val="20"/>
          <w:szCs w:val="20"/>
          <w:lang w:eastAsia="en-GB"/>
        </w:rPr>
        <w:t> </w:t>
      </w:r>
    </w:p>
    <w:p w14:paraId="5A3FB121" w14:textId="65B2231F" w:rsidR="00D91E47" w:rsidRPr="00CA0C42" w:rsidRDefault="00D91E47" w:rsidP="00D91E47">
      <w:pPr>
        <w:pStyle w:val="ListParagraph"/>
        <w:numPr>
          <w:ilvl w:val="0"/>
          <w:numId w:val="18"/>
        </w:numPr>
        <w:spacing w:after="120"/>
        <w:rPr>
          <w:rFonts w:ascii="Arial" w:eastAsia="Times New Roman" w:hAnsi="Arial" w:cs="Arial"/>
          <w:sz w:val="20"/>
          <w:szCs w:val="20"/>
          <w:lang w:eastAsia="en-GB"/>
        </w:rPr>
      </w:pPr>
      <w:r w:rsidRPr="00CA0C42">
        <w:rPr>
          <w:rFonts w:ascii="Arial" w:eastAsia="Times New Roman" w:hAnsi="Arial" w:cs="Arial"/>
          <w:sz w:val="20"/>
          <w:szCs w:val="20"/>
          <w:lang w:eastAsia="en-GB"/>
        </w:rPr>
        <w:t xml:space="preserve">Explain the different </w:t>
      </w:r>
      <w:r>
        <w:rPr>
          <w:rFonts w:ascii="Arial" w:eastAsia="Times New Roman" w:hAnsi="Arial" w:cs="Arial"/>
          <w:sz w:val="20"/>
          <w:szCs w:val="20"/>
          <w:lang w:eastAsia="en-GB"/>
        </w:rPr>
        <w:t>NE</w:t>
      </w:r>
      <w:r w:rsidRPr="00CA0C42">
        <w:rPr>
          <w:rFonts w:ascii="Arial" w:eastAsia="Times New Roman" w:hAnsi="Arial" w:cs="Arial"/>
          <w:sz w:val="20"/>
          <w:szCs w:val="20"/>
          <w:lang w:eastAsia="en-GB"/>
        </w:rPr>
        <w:t xml:space="preserve">LD impacts these climate hazards are having on the lives, living conditions and livelihoods of the </w:t>
      </w:r>
      <w:r w:rsidR="00D8791D">
        <w:rPr>
          <w:rFonts w:ascii="Arial" w:eastAsia="Times New Roman" w:hAnsi="Arial" w:cs="Arial"/>
          <w:sz w:val="20"/>
          <w:szCs w:val="20"/>
          <w:lang w:eastAsia="en-GB"/>
        </w:rPr>
        <w:t xml:space="preserve">individual submitting the case study or the target </w:t>
      </w:r>
      <w:r w:rsidRPr="00CA0C42">
        <w:rPr>
          <w:rFonts w:ascii="Arial" w:eastAsia="Times New Roman" w:hAnsi="Arial" w:cs="Arial"/>
          <w:sz w:val="20"/>
          <w:szCs w:val="20"/>
          <w:lang w:eastAsia="en-GB"/>
        </w:rPr>
        <w:t>vulnerable people</w:t>
      </w:r>
      <w:r w:rsidR="00D8791D">
        <w:rPr>
          <w:rFonts w:ascii="Arial" w:eastAsia="Times New Roman" w:hAnsi="Arial" w:cs="Arial"/>
          <w:sz w:val="20"/>
          <w:szCs w:val="20"/>
          <w:lang w:eastAsia="en-GB"/>
        </w:rPr>
        <w:t xml:space="preserve"> </w:t>
      </w:r>
      <w:r w:rsidRPr="00CA0C42">
        <w:rPr>
          <w:rFonts w:ascii="Arial" w:eastAsia="Times New Roman" w:hAnsi="Arial" w:cs="Arial"/>
          <w:sz w:val="20"/>
          <w:szCs w:val="20"/>
          <w:lang w:eastAsia="en-GB"/>
        </w:rPr>
        <w:t>(considering women and men, disabled people, children, young people, older people, marginalised and </w:t>
      </w:r>
      <w:r w:rsidR="005D35A2">
        <w:rPr>
          <w:rFonts w:ascii="Arial" w:eastAsia="Times New Roman" w:hAnsi="Arial" w:cs="Arial"/>
          <w:sz w:val="20"/>
          <w:szCs w:val="20"/>
          <w:lang w:eastAsia="en-GB"/>
        </w:rPr>
        <w:t>I</w:t>
      </w:r>
      <w:r w:rsidRPr="00CA0C42">
        <w:rPr>
          <w:rFonts w:ascii="Arial" w:eastAsia="Times New Roman" w:hAnsi="Arial" w:cs="Arial"/>
          <w:sz w:val="20"/>
          <w:szCs w:val="20"/>
          <w:lang w:eastAsia="en-GB"/>
        </w:rPr>
        <w:t>ndigenous groups)</w:t>
      </w:r>
      <w:r w:rsidRPr="004A2233">
        <w:rPr>
          <w:rFonts w:ascii="Arial" w:eastAsia="Times New Roman" w:hAnsi="Arial" w:cs="Arial"/>
          <w:sz w:val="20"/>
          <w:szCs w:val="20"/>
          <w:lang w:eastAsia="en-GB"/>
        </w:rPr>
        <w:t xml:space="preserve"> </w:t>
      </w:r>
      <w:r w:rsidR="00D8791D">
        <w:rPr>
          <w:rFonts w:ascii="Arial" w:eastAsia="Times New Roman" w:hAnsi="Arial" w:cs="Arial"/>
          <w:sz w:val="20"/>
          <w:szCs w:val="20"/>
          <w:lang w:eastAsia="en-GB"/>
        </w:rPr>
        <w:t xml:space="preserve">or </w:t>
      </w:r>
      <w:r w:rsidRPr="00CA0C42">
        <w:rPr>
          <w:rFonts w:ascii="Arial" w:eastAsia="Times New Roman" w:hAnsi="Arial" w:cs="Arial"/>
          <w:sz w:val="20"/>
          <w:szCs w:val="20"/>
          <w:lang w:eastAsia="en-GB"/>
        </w:rPr>
        <w:t>community and society (such as loss of customs, places of rituals, cultural heritage)</w:t>
      </w:r>
      <w:r w:rsidR="00D8791D">
        <w:rPr>
          <w:rFonts w:ascii="Arial" w:eastAsia="Times New Roman" w:hAnsi="Arial" w:cs="Arial"/>
          <w:sz w:val="20"/>
          <w:szCs w:val="20"/>
          <w:lang w:eastAsia="en-GB"/>
        </w:rPr>
        <w:t xml:space="preserve"> covered in the case study</w:t>
      </w:r>
      <w:r w:rsidR="00D8791D" w:rsidRPr="00CA0C42">
        <w:rPr>
          <w:rFonts w:ascii="Arial" w:eastAsia="Times New Roman" w:hAnsi="Arial" w:cs="Arial"/>
          <w:sz w:val="20"/>
          <w:szCs w:val="20"/>
          <w:lang w:eastAsia="en-GB"/>
        </w:rPr>
        <w:t> </w:t>
      </w:r>
      <w:r w:rsidRPr="00CA0C42">
        <w:rPr>
          <w:rFonts w:ascii="Arial" w:eastAsia="Times New Roman" w:hAnsi="Arial" w:cs="Arial"/>
          <w:sz w:val="20"/>
          <w:szCs w:val="20"/>
          <w:lang w:eastAsia="en-GB"/>
        </w:rPr>
        <w:t>.  </w:t>
      </w:r>
    </w:p>
    <w:p w14:paraId="587B2B8F" w14:textId="7DFA5784" w:rsidR="00D91E47" w:rsidRPr="00CA0C42" w:rsidRDefault="00D91E47" w:rsidP="00D91E47">
      <w:pPr>
        <w:pStyle w:val="ListParagraph"/>
        <w:numPr>
          <w:ilvl w:val="0"/>
          <w:numId w:val="19"/>
        </w:numPr>
        <w:spacing w:after="120"/>
        <w:rPr>
          <w:rFonts w:ascii="Arial" w:eastAsia="Times New Roman" w:hAnsi="Arial" w:cs="Arial"/>
          <w:sz w:val="20"/>
          <w:szCs w:val="20"/>
          <w:lang w:eastAsia="en-GB"/>
        </w:rPr>
      </w:pPr>
      <w:r w:rsidRPr="00CA0C42">
        <w:rPr>
          <w:rFonts w:ascii="Arial" w:eastAsia="Times New Roman" w:hAnsi="Arial" w:cs="Arial"/>
          <w:sz w:val="20"/>
          <w:szCs w:val="20"/>
          <w:lang w:eastAsia="en-GB"/>
        </w:rPr>
        <w:t>Highlight how </w:t>
      </w:r>
      <w:r>
        <w:rPr>
          <w:rFonts w:ascii="Arial" w:eastAsia="Times New Roman" w:hAnsi="Arial" w:cs="Arial"/>
          <w:sz w:val="20"/>
          <w:szCs w:val="20"/>
          <w:lang w:eastAsia="en-GB"/>
        </w:rPr>
        <w:t>NELD</w:t>
      </w:r>
      <w:r w:rsidRPr="00CA0C42">
        <w:rPr>
          <w:rFonts w:ascii="Arial" w:eastAsia="Times New Roman" w:hAnsi="Arial" w:cs="Arial"/>
          <w:sz w:val="20"/>
          <w:szCs w:val="20"/>
          <w:lang w:eastAsia="en-GB"/>
        </w:rPr>
        <w:t> impacts exacerbate other risks (poverty, health, marginalisation etc). </w:t>
      </w:r>
    </w:p>
    <w:p w14:paraId="0842EE5C" w14:textId="77777777" w:rsidR="00D91E47" w:rsidRPr="00CA0C42" w:rsidRDefault="00D91E47" w:rsidP="00D91E47">
      <w:pPr>
        <w:pStyle w:val="ListParagraph"/>
        <w:numPr>
          <w:ilvl w:val="0"/>
          <w:numId w:val="21"/>
        </w:numPr>
        <w:spacing w:after="120"/>
        <w:rPr>
          <w:rFonts w:ascii="Arial" w:eastAsia="Times New Roman" w:hAnsi="Arial" w:cs="Arial"/>
          <w:sz w:val="20"/>
          <w:szCs w:val="20"/>
          <w:lang w:eastAsia="en-GB"/>
        </w:rPr>
      </w:pPr>
      <w:r w:rsidRPr="00CA0C42">
        <w:rPr>
          <w:rFonts w:ascii="Arial" w:eastAsia="Times New Roman" w:hAnsi="Arial" w:cs="Arial"/>
          <w:sz w:val="20"/>
          <w:szCs w:val="20"/>
          <w:lang w:val="en-CA" w:eastAsia="en-GB"/>
        </w:rPr>
        <w:t xml:space="preserve">Illustrate the coping </w:t>
      </w:r>
      <w:r>
        <w:rPr>
          <w:rFonts w:ascii="Arial" w:eastAsia="Times New Roman" w:hAnsi="Arial" w:cs="Arial"/>
          <w:sz w:val="20"/>
          <w:szCs w:val="20"/>
          <w:lang w:val="en-CA" w:eastAsia="en-GB"/>
        </w:rPr>
        <w:t>mechanisms/measures</w:t>
      </w:r>
      <w:r w:rsidRPr="00CA0C42">
        <w:rPr>
          <w:rFonts w:ascii="Arial" w:eastAsia="Times New Roman" w:hAnsi="Arial" w:cs="Arial"/>
          <w:sz w:val="20"/>
          <w:szCs w:val="20"/>
          <w:lang w:val="en-CA" w:eastAsia="en-GB"/>
        </w:rPr>
        <w:t xml:space="preserve"> being employed by households and communities to </w:t>
      </w:r>
      <w:r>
        <w:rPr>
          <w:rFonts w:ascii="Arial" w:eastAsia="Times New Roman" w:hAnsi="Arial" w:cs="Arial"/>
          <w:sz w:val="20"/>
          <w:szCs w:val="20"/>
          <w:lang w:val="en-CA" w:eastAsia="en-GB"/>
        </w:rPr>
        <w:t>manage NELD</w:t>
      </w:r>
      <w:r w:rsidRPr="00CA0C42">
        <w:rPr>
          <w:rFonts w:ascii="Arial" w:eastAsia="Times New Roman" w:hAnsi="Arial" w:cs="Arial"/>
          <w:sz w:val="20"/>
          <w:szCs w:val="20"/>
          <w:lang w:val="en-CA" w:eastAsia="en-GB"/>
        </w:rPr>
        <w:t>.</w:t>
      </w:r>
      <w:r w:rsidRPr="00CA0C42">
        <w:rPr>
          <w:rFonts w:ascii="Arial" w:eastAsia="Times New Roman" w:hAnsi="Arial" w:cs="Arial"/>
          <w:sz w:val="20"/>
          <w:szCs w:val="20"/>
          <w:lang w:eastAsia="en-GB"/>
        </w:rPr>
        <w:t> </w:t>
      </w:r>
    </w:p>
    <w:p w14:paraId="0ABEF7FF" w14:textId="636D099A" w:rsidR="00D91E47" w:rsidRPr="00CA0C42" w:rsidRDefault="001347C2" w:rsidP="00D91E47">
      <w:pPr>
        <w:pStyle w:val="ListParagraph"/>
        <w:numPr>
          <w:ilvl w:val="0"/>
          <w:numId w:val="22"/>
        </w:numPr>
        <w:spacing w:after="120"/>
        <w:rPr>
          <w:rFonts w:ascii="Arial" w:eastAsia="Times New Roman" w:hAnsi="Arial" w:cs="Arial"/>
          <w:sz w:val="20"/>
          <w:szCs w:val="20"/>
          <w:lang w:eastAsia="en-GB"/>
        </w:rPr>
      </w:pPr>
      <w:r w:rsidRPr="00DF0C56">
        <w:rPr>
          <w:rFonts w:ascii="Arial" w:eastAsia="Times New Roman" w:hAnsi="Arial" w:cs="Arial"/>
          <w:sz w:val="20"/>
          <w:szCs w:val="20"/>
          <w:lang w:val="en-CA" w:eastAsia="en-GB"/>
        </w:rPr>
        <w:t>Explain the priorities for action for tackling</w:t>
      </w:r>
      <w:r w:rsidR="005D35A2" w:rsidRPr="005D35A2">
        <w:rPr>
          <w:rFonts w:ascii="Arial" w:hAnsi="Arial" w:cs="Arial"/>
          <w:color w:val="2E2E2E"/>
          <w:sz w:val="20"/>
          <w:szCs w:val="20"/>
        </w:rPr>
        <w:t xml:space="preserve"> </w:t>
      </w:r>
      <w:r w:rsidR="005D35A2">
        <w:rPr>
          <w:rFonts w:ascii="Arial" w:hAnsi="Arial" w:cs="Arial"/>
          <w:color w:val="2E2E2E"/>
          <w:sz w:val="20"/>
          <w:szCs w:val="20"/>
        </w:rPr>
        <w:t>loss and damage</w:t>
      </w:r>
      <w:r w:rsidR="005D35A2" w:rsidRPr="005B27DA">
        <w:rPr>
          <w:rFonts w:ascii="Arial" w:hAnsi="Arial" w:cs="Arial"/>
          <w:color w:val="2E2E2E"/>
          <w:sz w:val="20"/>
          <w:szCs w:val="20"/>
        </w:rPr>
        <w:t xml:space="preserve"> </w:t>
      </w:r>
      <w:r w:rsidRPr="00DF0C56">
        <w:rPr>
          <w:rFonts w:ascii="Arial" w:eastAsia="Times New Roman" w:hAnsi="Arial" w:cs="Arial"/>
          <w:sz w:val="20"/>
          <w:szCs w:val="20"/>
          <w:lang w:val="en-CA" w:eastAsia="en-GB"/>
        </w:rPr>
        <w:t xml:space="preserve">and NELD in particular </w:t>
      </w:r>
      <w:r>
        <w:rPr>
          <w:rFonts w:ascii="Arial" w:eastAsia="Times New Roman" w:hAnsi="Arial" w:cs="Arial"/>
          <w:sz w:val="20"/>
          <w:szCs w:val="20"/>
          <w:lang w:val="en-CA" w:eastAsia="en-GB"/>
        </w:rPr>
        <w:t>from the case study local</w:t>
      </w:r>
      <w:r w:rsidRPr="00DF0C56">
        <w:rPr>
          <w:rFonts w:ascii="Arial" w:eastAsia="Times New Roman" w:hAnsi="Arial" w:cs="Arial"/>
          <w:sz w:val="20"/>
          <w:szCs w:val="20"/>
          <w:lang w:val="en-CA" w:eastAsia="en-GB"/>
        </w:rPr>
        <w:t xml:space="preserve"> and </w:t>
      </w:r>
      <w:r>
        <w:rPr>
          <w:rFonts w:ascii="Arial" w:eastAsia="Times New Roman" w:hAnsi="Arial" w:cs="Arial"/>
          <w:sz w:val="20"/>
          <w:szCs w:val="20"/>
          <w:lang w:val="en-CA" w:eastAsia="en-GB"/>
        </w:rPr>
        <w:t xml:space="preserve">suggestions, if any, for action needed at </w:t>
      </w:r>
      <w:r w:rsidRPr="00DF0C56">
        <w:rPr>
          <w:rFonts w:ascii="Arial" w:eastAsia="Times New Roman" w:hAnsi="Arial" w:cs="Arial"/>
          <w:sz w:val="20"/>
          <w:szCs w:val="20"/>
          <w:lang w:val="en-CA" w:eastAsia="en-GB"/>
        </w:rPr>
        <w:t xml:space="preserve">national </w:t>
      </w:r>
      <w:r>
        <w:rPr>
          <w:rFonts w:ascii="Arial" w:eastAsia="Times New Roman" w:hAnsi="Arial" w:cs="Arial"/>
          <w:sz w:val="20"/>
          <w:szCs w:val="20"/>
          <w:lang w:val="en-CA" w:eastAsia="en-GB"/>
        </w:rPr>
        <w:t>and international</w:t>
      </w:r>
      <w:r w:rsidR="001B3083">
        <w:rPr>
          <w:rFonts w:ascii="Arial" w:eastAsia="Times New Roman" w:hAnsi="Arial" w:cs="Arial"/>
          <w:sz w:val="20"/>
          <w:szCs w:val="20"/>
          <w:lang w:val="en-CA" w:eastAsia="en-GB"/>
        </w:rPr>
        <w:t xml:space="preserve"> level</w:t>
      </w:r>
      <w:r w:rsidR="00D91E47" w:rsidRPr="00CA0C42">
        <w:rPr>
          <w:rFonts w:ascii="Arial" w:eastAsia="Times New Roman" w:hAnsi="Arial" w:cs="Arial"/>
          <w:sz w:val="20"/>
          <w:szCs w:val="20"/>
          <w:lang w:val="en-CA" w:eastAsia="en-GB"/>
        </w:rPr>
        <w:t>.</w:t>
      </w:r>
      <w:r w:rsidR="00D91E47" w:rsidRPr="00CA0C42">
        <w:rPr>
          <w:rFonts w:ascii="Arial" w:eastAsia="Times New Roman" w:hAnsi="Arial" w:cs="Arial"/>
          <w:sz w:val="20"/>
          <w:szCs w:val="20"/>
          <w:lang w:eastAsia="en-GB"/>
        </w:rPr>
        <w:t> </w:t>
      </w:r>
    </w:p>
    <w:p w14:paraId="6BB50E9F" w14:textId="6FC6A6DE" w:rsidR="00F55E12" w:rsidRDefault="00F55E12" w:rsidP="004269E8">
      <w:pPr>
        <w:spacing w:after="120"/>
        <w:rPr>
          <w:rFonts w:ascii="Arial" w:eastAsia="Times New Roman" w:hAnsi="Arial" w:cs="Arial"/>
          <w:sz w:val="20"/>
          <w:szCs w:val="20"/>
          <w:lang w:eastAsia="en-GB"/>
        </w:rPr>
      </w:pPr>
      <w:r w:rsidRPr="053E449A">
        <w:rPr>
          <w:rFonts w:ascii="Arial" w:eastAsia="Times New Roman" w:hAnsi="Arial" w:cs="Arial"/>
          <w:sz w:val="20"/>
          <w:szCs w:val="20"/>
          <w:lang w:eastAsia="en-GB"/>
        </w:rPr>
        <w:t xml:space="preserve">The video case study submitted by </w:t>
      </w:r>
      <w:r w:rsidR="00761F54" w:rsidRPr="053E449A">
        <w:rPr>
          <w:rFonts w:ascii="Arial" w:eastAsia="Times New Roman" w:hAnsi="Arial" w:cs="Arial"/>
          <w:sz w:val="20"/>
          <w:szCs w:val="20"/>
          <w:lang w:eastAsia="en-GB"/>
        </w:rPr>
        <w:t>a</w:t>
      </w:r>
      <w:r w:rsidRPr="053E449A">
        <w:rPr>
          <w:rFonts w:ascii="Arial" w:eastAsia="Times New Roman" w:hAnsi="Arial" w:cs="Arial"/>
          <w:sz w:val="20"/>
          <w:szCs w:val="20"/>
          <w:lang w:eastAsia="en-GB"/>
        </w:rPr>
        <w:t xml:space="preserve"> selected applicant will be published </w:t>
      </w:r>
      <w:r w:rsidR="001B3083" w:rsidRPr="053E449A">
        <w:rPr>
          <w:rFonts w:ascii="Arial" w:eastAsia="Times New Roman" w:hAnsi="Arial" w:cs="Arial"/>
          <w:sz w:val="20"/>
          <w:szCs w:val="20"/>
          <w:lang w:eastAsia="en-GB"/>
        </w:rPr>
        <w:t>on the</w:t>
      </w:r>
      <w:r w:rsidRPr="053E449A">
        <w:rPr>
          <w:rFonts w:ascii="Arial" w:eastAsia="Times New Roman" w:hAnsi="Arial" w:cs="Arial"/>
          <w:sz w:val="20"/>
          <w:szCs w:val="20"/>
          <w:lang w:eastAsia="en-GB"/>
        </w:rPr>
        <w:t xml:space="preserve"> IIED website. It will also be used to develop short videos combining stories of other applicants to create compelling narratives on the range of N</w:t>
      </w:r>
      <w:r w:rsidR="001B3083" w:rsidRPr="053E449A">
        <w:rPr>
          <w:rFonts w:ascii="Arial" w:eastAsia="Times New Roman" w:hAnsi="Arial" w:cs="Arial"/>
          <w:sz w:val="20"/>
          <w:szCs w:val="20"/>
          <w:lang w:eastAsia="en-GB"/>
        </w:rPr>
        <w:t>E</w:t>
      </w:r>
      <w:r w:rsidRPr="053E449A">
        <w:rPr>
          <w:rFonts w:ascii="Arial" w:eastAsia="Times New Roman" w:hAnsi="Arial" w:cs="Arial"/>
          <w:sz w:val="20"/>
          <w:szCs w:val="20"/>
          <w:lang w:eastAsia="en-GB"/>
        </w:rPr>
        <w:t xml:space="preserve">LD suffered by the communities and feed into the policy debates on </w:t>
      </w:r>
      <w:r w:rsidR="009A4533">
        <w:rPr>
          <w:rFonts w:ascii="Arial" w:hAnsi="Arial" w:cs="Arial"/>
          <w:color w:val="2E2E2E"/>
          <w:sz w:val="20"/>
          <w:szCs w:val="20"/>
        </w:rPr>
        <w:t>loss and damage</w:t>
      </w:r>
      <w:r w:rsidR="009A4533" w:rsidRPr="005B27DA">
        <w:rPr>
          <w:rFonts w:ascii="Arial" w:hAnsi="Arial" w:cs="Arial"/>
          <w:color w:val="2E2E2E"/>
          <w:sz w:val="20"/>
          <w:szCs w:val="20"/>
        </w:rPr>
        <w:t xml:space="preserve"> </w:t>
      </w:r>
      <w:r w:rsidRPr="053E449A">
        <w:rPr>
          <w:rFonts w:ascii="Arial" w:eastAsia="Times New Roman" w:hAnsi="Arial" w:cs="Arial"/>
          <w:sz w:val="20"/>
          <w:szCs w:val="20"/>
          <w:lang w:eastAsia="en-GB"/>
        </w:rPr>
        <w:t xml:space="preserve">in the run up to COP28. These </w:t>
      </w:r>
      <w:r w:rsidR="00AE0B58" w:rsidRPr="053E449A">
        <w:rPr>
          <w:rFonts w:ascii="Arial" w:eastAsia="Times New Roman" w:hAnsi="Arial" w:cs="Arial"/>
          <w:sz w:val="20"/>
          <w:szCs w:val="20"/>
          <w:lang w:eastAsia="en-GB"/>
        </w:rPr>
        <w:t xml:space="preserve">secondary </w:t>
      </w:r>
      <w:r w:rsidRPr="053E449A">
        <w:rPr>
          <w:rFonts w:ascii="Arial" w:eastAsia="Times New Roman" w:hAnsi="Arial" w:cs="Arial"/>
          <w:sz w:val="20"/>
          <w:szCs w:val="20"/>
          <w:lang w:eastAsia="en-GB"/>
        </w:rPr>
        <w:t xml:space="preserve">videos will give due credit to the </w:t>
      </w:r>
      <w:r w:rsidR="00AE0B58" w:rsidRPr="053E449A">
        <w:rPr>
          <w:rFonts w:ascii="Arial" w:eastAsia="Times New Roman" w:hAnsi="Arial" w:cs="Arial"/>
          <w:sz w:val="20"/>
          <w:szCs w:val="20"/>
          <w:lang w:eastAsia="en-GB"/>
        </w:rPr>
        <w:t>footage</w:t>
      </w:r>
      <w:r w:rsidRPr="053E449A">
        <w:rPr>
          <w:rFonts w:ascii="Arial" w:eastAsia="Times New Roman" w:hAnsi="Arial" w:cs="Arial"/>
          <w:sz w:val="20"/>
          <w:szCs w:val="20"/>
          <w:lang w:eastAsia="en-GB"/>
        </w:rPr>
        <w:t xml:space="preserve"> taken </w:t>
      </w:r>
      <w:r w:rsidR="00AE0B58" w:rsidRPr="053E449A">
        <w:rPr>
          <w:rFonts w:ascii="Arial" w:eastAsia="Times New Roman" w:hAnsi="Arial" w:cs="Arial"/>
          <w:sz w:val="20"/>
          <w:szCs w:val="20"/>
          <w:lang w:eastAsia="en-GB"/>
        </w:rPr>
        <w:t xml:space="preserve">from </w:t>
      </w:r>
      <w:r w:rsidRPr="053E449A">
        <w:rPr>
          <w:rFonts w:ascii="Arial" w:eastAsia="Times New Roman" w:hAnsi="Arial" w:cs="Arial"/>
          <w:sz w:val="20"/>
          <w:szCs w:val="20"/>
          <w:lang w:eastAsia="en-GB"/>
        </w:rPr>
        <w:t>the videos shared by the applicants.</w:t>
      </w:r>
    </w:p>
    <w:p w14:paraId="6D6CDB3C" w14:textId="26655259" w:rsidR="00863848" w:rsidRDefault="004269E8" w:rsidP="004269E8">
      <w:pPr>
        <w:spacing w:after="120"/>
        <w:rPr>
          <w:rFonts w:ascii="Arial" w:eastAsia="Times New Roman" w:hAnsi="Arial" w:cs="Arial"/>
          <w:sz w:val="20"/>
          <w:szCs w:val="20"/>
          <w:lang w:eastAsia="en-GB"/>
        </w:rPr>
      </w:pPr>
      <w:r w:rsidRPr="053E449A">
        <w:rPr>
          <w:rFonts w:ascii="Arial" w:eastAsia="Times New Roman" w:hAnsi="Arial" w:cs="Arial"/>
          <w:sz w:val="20"/>
          <w:szCs w:val="20"/>
          <w:lang w:eastAsia="en-GB"/>
        </w:rPr>
        <w:lastRenderedPageBreak/>
        <w:t xml:space="preserve">The photo case study submitted by </w:t>
      </w:r>
      <w:r w:rsidR="00761F54" w:rsidRPr="053E449A">
        <w:rPr>
          <w:rFonts w:ascii="Arial" w:eastAsia="Times New Roman" w:hAnsi="Arial" w:cs="Arial"/>
          <w:sz w:val="20"/>
          <w:szCs w:val="20"/>
          <w:lang w:eastAsia="en-GB"/>
        </w:rPr>
        <w:t>a</w:t>
      </w:r>
      <w:r w:rsidRPr="053E449A">
        <w:rPr>
          <w:rFonts w:ascii="Arial" w:eastAsia="Times New Roman" w:hAnsi="Arial" w:cs="Arial"/>
          <w:sz w:val="20"/>
          <w:szCs w:val="20"/>
          <w:lang w:eastAsia="en-GB"/>
        </w:rPr>
        <w:t xml:space="preserve"> selected applicant will be published </w:t>
      </w:r>
      <w:r w:rsidR="00761F54" w:rsidRPr="053E449A">
        <w:rPr>
          <w:rFonts w:ascii="Arial" w:eastAsia="Times New Roman" w:hAnsi="Arial" w:cs="Arial"/>
          <w:sz w:val="20"/>
          <w:szCs w:val="20"/>
          <w:lang w:eastAsia="en-GB"/>
        </w:rPr>
        <w:t>on the</w:t>
      </w:r>
      <w:r w:rsidRPr="053E449A">
        <w:rPr>
          <w:rFonts w:ascii="Arial" w:eastAsia="Times New Roman" w:hAnsi="Arial" w:cs="Arial"/>
          <w:sz w:val="20"/>
          <w:szCs w:val="20"/>
          <w:lang w:eastAsia="en-GB"/>
        </w:rPr>
        <w:t xml:space="preserve"> IIED website. These photos will also be used in other publications</w:t>
      </w:r>
      <w:r w:rsidR="00985CF5" w:rsidRPr="053E449A">
        <w:rPr>
          <w:rFonts w:ascii="Arial" w:eastAsia="Times New Roman" w:hAnsi="Arial" w:cs="Arial"/>
          <w:sz w:val="20"/>
          <w:szCs w:val="20"/>
          <w:lang w:eastAsia="en-GB"/>
        </w:rPr>
        <w:t xml:space="preserve">, </w:t>
      </w:r>
      <w:r w:rsidR="009A4533">
        <w:rPr>
          <w:rFonts w:ascii="Arial" w:eastAsia="Times New Roman" w:hAnsi="Arial" w:cs="Arial"/>
          <w:sz w:val="20"/>
          <w:szCs w:val="20"/>
          <w:lang w:eastAsia="en-GB"/>
        </w:rPr>
        <w:t xml:space="preserve">presentations etc </w:t>
      </w:r>
      <w:r w:rsidR="009E4C6D" w:rsidRPr="053E449A">
        <w:rPr>
          <w:rFonts w:ascii="Arial" w:eastAsia="Times New Roman" w:hAnsi="Arial" w:cs="Arial"/>
          <w:sz w:val="20"/>
          <w:szCs w:val="20"/>
          <w:lang w:eastAsia="en-GB"/>
        </w:rPr>
        <w:t xml:space="preserve">to convey messages around priorities for tackling </w:t>
      </w:r>
      <w:r w:rsidR="009A4533">
        <w:rPr>
          <w:rFonts w:ascii="Arial" w:hAnsi="Arial" w:cs="Arial"/>
          <w:color w:val="2E2E2E"/>
          <w:sz w:val="20"/>
          <w:szCs w:val="20"/>
        </w:rPr>
        <w:t>loss and damage</w:t>
      </w:r>
      <w:r w:rsidR="009A4533" w:rsidRPr="005B27DA">
        <w:rPr>
          <w:rFonts w:ascii="Arial" w:hAnsi="Arial" w:cs="Arial"/>
          <w:color w:val="2E2E2E"/>
          <w:sz w:val="20"/>
          <w:szCs w:val="20"/>
        </w:rPr>
        <w:t xml:space="preserve"> </w:t>
      </w:r>
      <w:r w:rsidR="009E4C6D" w:rsidRPr="053E449A">
        <w:rPr>
          <w:rFonts w:ascii="Arial" w:eastAsia="Times New Roman" w:hAnsi="Arial" w:cs="Arial"/>
          <w:sz w:val="20"/>
          <w:szCs w:val="20"/>
          <w:lang w:eastAsia="en-GB"/>
        </w:rPr>
        <w:t>to different stakeholders</w:t>
      </w:r>
      <w:r w:rsidRPr="053E449A">
        <w:rPr>
          <w:rFonts w:ascii="Arial" w:eastAsia="Times New Roman" w:hAnsi="Arial" w:cs="Arial"/>
          <w:sz w:val="20"/>
          <w:szCs w:val="20"/>
          <w:lang w:eastAsia="en-GB"/>
        </w:rPr>
        <w:t xml:space="preserve">. </w:t>
      </w:r>
      <w:r w:rsidR="009E4C6D" w:rsidRPr="053E449A">
        <w:rPr>
          <w:rFonts w:ascii="Arial" w:eastAsia="Times New Roman" w:hAnsi="Arial" w:cs="Arial"/>
          <w:sz w:val="20"/>
          <w:szCs w:val="20"/>
          <w:lang w:eastAsia="en-GB"/>
        </w:rPr>
        <w:t>D</w:t>
      </w:r>
      <w:r w:rsidRPr="053E449A">
        <w:rPr>
          <w:rFonts w:ascii="Arial" w:eastAsia="Times New Roman" w:hAnsi="Arial" w:cs="Arial"/>
          <w:sz w:val="20"/>
          <w:szCs w:val="20"/>
          <w:lang w:eastAsia="en-GB"/>
        </w:rPr>
        <w:t xml:space="preserve">ue credit </w:t>
      </w:r>
      <w:r w:rsidR="00985CF5" w:rsidRPr="053E449A">
        <w:rPr>
          <w:rFonts w:ascii="Arial" w:eastAsia="Times New Roman" w:hAnsi="Arial" w:cs="Arial"/>
          <w:sz w:val="20"/>
          <w:szCs w:val="20"/>
          <w:lang w:eastAsia="en-GB"/>
        </w:rPr>
        <w:t>to the source of the photos will be given whenever they are used</w:t>
      </w:r>
      <w:r w:rsidRPr="053E449A">
        <w:rPr>
          <w:rFonts w:ascii="Arial" w:eastAsia="Times New Roman" w:hAnsi="Arial" w:cs="Arial"/>
          <w:sz w:val="20"/>
          <w:szCs w:val="20"/>
          <w:lang w:eastAsia="en-GB"/>
        </w:rPr>
        <w:t>.</w:t>
      </w:r>
      <w:r w:rsidR="00CA70BD" w:rsidRPr="053E449A">
        <w:rPr>
          <w:rFonts w:ascii="Arial" w:eastAsia="Times New Roman" w:hAnsi="Arial" w:cs="Arial"/>
          <w:sz w:val="20"/>
          <w:szCs w:val="20"/>
          <w:lang w:eastAsia="en-GB"/>
        </w:rPr>
        <w:t xml:space="preserve"> For both video and photo content</w:t>
      </w:r>
      <w:r w:rsidR="0073264A" w:rsidRPr="053E449A">
        <w:rPr>
          <w:rFonts w:ascii="Arial" w:eastAsia="Times New Roman" w:hAnsi="Arial" w:cs="Arial"/>
          <w:sz w:val="20"/>
          <w:szCs w:val="20"/>
          <w:lang w:eastAsia="en-GB"/>
        </w:rPr>
        <w:t xml:space="preserve"> used</w:t>
      </w:r>
      <w:r w:rsidR="00CA70BD" w:rsidRPr="053E449A">
        <w:rPr>
          <w:rFonts w:ascii="Arial" w:eastAsia="Times New Roman" w:hAnsi="Arial" w:cs="Arial"/>
          <w:sz w:val="20"/>
          <w:szCs w:val="20"/>
          <w:lang w:eastAsia="en-GB"/>
        </w:rPr>
        <w:t xml:space="preserve">, </w:t>
      </w:r>
      <w:r w:rsidR="0073264A" w:rsidRPr="053E449A">
        <w:rPr>
          <w:rFonts w:ascii="Arial" w:eastAsia="Times New Roman" w:hAnsi="Arial" w:cs="Arial"/>
          <w:sz w:val="20"/>
          <w:szCs w:val="20"/>
          <w:lang w:eastAsia="en-GB"/>
        </w:rPr>
        <w:t xml:space="preserve">copyright will be joint between </w:t>
      </w:r>
      <w:r w:rsidR="009D6C2A" w:rsidRPr="053E449A">
        <w:rPr>
          <w:rFonts w:ascii="Arial" w:eastAsia="Times New Roman" w:hAnsi="Arial" w:cs="Arial"/>
          <w:sz w:val="20"/>
          <w:szCs w:val="20"/>
          <w:lang w:eastAsia="en-GB"/>
        </w:rPr>
        <w:t>applicants and IIED, unless otherwise agreed.</w:t>
      </w:r>
      <w:r w:rsidR="006F2BD8" w:rsidRPr="053E449A">
        <w:rPr>
          <w:rFonts w:ascii="Arial" w:eastAsia="Times New Roman" w:hAnsi="Arial" w:cs="Arial"/>
          <w:sz w:val="20"/>
          <w:szCs w:val="20"/>
          <w:lang w:eastAsia="en-GB"/>
        </w:rPr>
        <w:t xml:space="preserve"> IIED will therefore be able to use the content </w:t>
      </w:r>
      <w:r w:rsidR="007009FD" w:rsidRPr="053E449A">
        <w:rPr>
          <w:rFonts w:ascii="Arial" w:eastAsia="Times New Roman" w:hAnsi="Arial" w:cs="Arial"/>
          <w:sz w:val="20"/>
          <w:szCs w:val="20"/>
          <w:lang w:eastAsia="en-GB"/>
        </w:rPr>
        <w:t>in IIED materials, but will always include</w:t>
      </w:r>
      <w:r w:rsidR="0060504C" w:rsidRPr="053E449A">
        <w:rPr>
          <w:rFonts w:ascii="Arial" w:eastAsia="Times New Roman" w:hAnsi="Arial" w:cs="Arial"/>
          <w:sz w:val="20"/>
          <w:szCs w:val="20"/>
          <w:lang w:eastAsia="en-GB"/>
        </w:rPr>
        <w:t xml:space="preserve"> credit and copyright information. </w:t>
      </w:r>
    </w:p>
    <w:p w14:paraId="755D1B7E" w14:textId="72AF76A0" w:rsidR="004269E8" w:rsidRDefault="00863848" w:rsidP="004269E8">
      <w:pPr>
        <w:spacing w:after="120"/>
        <w:rPr>
          <w:rFonts w:ascii="Arial" w:eastAsia="Times New Roman" w:hAnsi="Arial" w:cs="Arial"/>
          <w:sz w:val="20"/>
          <w:szCs w:val="20"/>
          <w:lang w:eastAsia="en-GB"/>
        </w:rPr>
      </w:pPr>
      <w:r>
        <w:rPr>
          <w:rFonts w:ascii="Arial" w:eastAsia="Times New Roman" w:hAnsi="Arial" w:cs="Arial"/>
          <w:sz w:val="20"/>
          <w:szCs w:val="20"/>
          <w:lang w:eastAsia="en-GB"/>
        </w:rPr>
        <w:t xml:space="preserve">Video and photo content will only be selected to be used if it follows IIED’s guidelines on visual content. This will be covered </w:t>
      </w:r>
      <w:r w:rsidR="007766C7">
        <w:rPr>
          <w:rFonts w:ascii="Arial" w:eastAsia="Times New Roman" w:hAnsi="Arial" w:cs="Arial"/>
          <w:sz w:val="20"/>
          <w:szCs w:val="20"/>
          <w:lang w:eastAsia="en-GB"/>
        </w:rPr>
        <w:t>in training sessions and guidelines provided</w:t>
      </w:r>
      <w:r w:rsidR="0076463A">
        <w:rPr>
          <w:rFonts w:ascii="Arial" w:eastAsia="Times New Roman" w:hAnsi="Arial" w:cs="Arial"/>
          <w:sz w:val="20"/>
          <w:szCs w:val="20"/>
          <w:lang w:eastAsia="en-GB"/>
        </w:rPr>
        <w:t xml:space="preserve"> but includes, for example, </w:t>
      </w:r>
      <w:r w:rsidR="006B187A">
        <w:rPr>
          <w:rFonts w:ascii="Arial" w:eastAsia="Times New Roman" w:hAnsi="Arial" w:cs="Arial"/>
          <w:sz w:val="20"/>
          <w:szCs w:val="20"/>
          <w:lang w:eastAsia="en-GB"/>
        </w:rPr>
        <w:t xml:space="preserve">restrictions on using children in visual content and </w:t>
      </w:r>
      <w:r w:rsidR="0060767C">
        <w:rPr>
          <w:rFonts w:ascii="Arial" w:eastAsia="Times New Roman" w:hAnsi="Arial" w:cs="Arial"/>
          <w:sz w:val="20"/>
          <w:szCs w:val="20"/>
          <w:lang w:eastAsia="en-GB"/>
        </w:rPr>
        <w:t>avoidance of posed imagery where possible. IIED guidelines on informed consent will also need to be followed</w:t>
      </w:r>
      <w:r w:rsidR="009A4533">
        <w:rPr>
          <w:rFonts w:ascii="Arial" w:eastAsia="Times New Roman" w:hAnsi="Arial" w:cs="Arial"/>
          <w:sz w:val="20"/>
          <w:szCs w:val="20"/>
          <w:lang w:eastAsia="en-GB"/>
        </w:rPr>
        <w:t>;</w:t>
      </w:r>
      <w:r w:rsidR="0060767C">
        <w:rPr>
          <w:rFonts w:ascii="Arial" w:eastAsia="Times New Roman" w:hAnsi="Arial" w:cs="Arial"/>
          <w:sz w:val="20"/>
          <w:szCs w:val="20"/>
          <w:lang w:eastAsia="en-GB"/>
        </w:rPr>
        <w:t xml:space="preserve"> this will also be covered in the training sessions and guidelines provided</w:t>
      </w:r>
      <w:r w:rsidR="00E75632">
        <w:rPr>
          <w:rFonts w:ascii="Arial" w:eastAsia="Times New Roman" w:hAnsi="Arial" w:cs="Arial"/>
          <w:sz w:val="20"/>
          <w:szCs w:val="20"/>
          <w:lang w:eastAsia="en-GB"/>
        </w:rPr>
        <w:t xml:space="preserve"> but applicants will need to ensure free, prior and informed consent from any identifiable individuals featuring in content</w:t>
      </w:r>
      <w:r w:rsidR="00907EF8">
        <w:rPr>
          <w:rFonts w:ascii="Arial" w:eastAsia="Times New Roman" w:hAnsi="Arial" w:cs="Arial"/>
          <w:sz w:val="20"/>
          <w:szCs w:val="20"/>
          <w:lang w:eastAsia="en-GB"/>
        </w:rPr>
        <w:t xml:space="preserve"> (</w:t>
      </w:r>
      <w:r w:rsidR="00242D0E">
        <w:rPr>
          <w:rFonts w:ascii="Arial" w:eastAsia="Times New Roman" w:hAnsi="Arial" w:cs="Arial"/>
          <w:sz w:val="20"/>
          <w:szCs w:val="20"/>
          <w:lang w:eastAsia="en-GB"/>
        </w:rPr>
        <w:t>so featured individuals will need to agree in advance to be included, once they understand the implications of this)</w:t>
      </w:r>
      <w:r w:rsidR="00E75632">
        <w:rPr>
          <w:rFonts w:ascii="Arial" w:eastAsia="Times New Roman" w:hAnsi="Arial" w:cs="Arial"/>
          <w:sz w:val="20"/>
          <w:szCs w:val="20"/>
          <w:lang w:eastAsia="en-GB"/>
        </w:rPr>
        <w:t xml:space="preserve">. </w:t>
      </w:r>
      <w:r w:rsidR="007766C7">
        <w:rPr>
          <w:rFonts w:ascii="Arial" w:eastAsia="Times New Roman" w:hAnsi="Arial" w:cs="Arial"/>
          <w:sz w:val="20"/>
          <w:szCs w:val="20"/>
          <w:lang w:eastAsia="en-GB"/>
        </w:rPr>
        <w:t xml:space="preserve"> </w:t>
      </w:r>
      <w:r w:rsidR="009D6C2A">
        <w:rPr>
          <w:rFonts w:ascii="Arial" w:eastAsia="Times New Roman" w:hAnsi="Arial" w:cs="Arial"/>
          <w:sz w:val="20"/>
          <w:szCs w:val="20"/>
          <w:lang w:eastAsia="en-GB"/>
        </w:rPr>
        <w:t xml:space="preserve"> </w:t>
      </w:r>
      <w:r w:rsidR="0073264A">
        <w:rPr>
          <w:rFonts w:ascii="Arial" w:eastAsia="Times New Roman" w:hAnsi="Arial" w:cs="Arial"/>
          <w:sz w:val="20"/>
          <w:szCs w:val="20"/>
          <w:lang w:eastAsia="en-GB"/>
        </w:rPr>
        <w:t xml:space="preserve"> </w:t>
      </w:r>
    </w:p>
    <w:p w14:paraId="65BC62B3" w14:textId="145DA213" w:rsidR="00C23C12" w:rsidRPr="00CA0C42" w:rsidRDefault="00D12502" w:rsidP="00D12502">
      <w:pPr>
        <w:spacing w:after="0"/>
        <w:rPr>
          <w:rFonts w:ascii="Arial" w:eastAsia="Arial" w:hAnsi="Arial" w:cs="Arial"/>
          <w:color w:val="A8B400"/>
          <w:sz w:val="20"/>
          <w:szCs w:val="20"/>
        </w:rPr>
      </w:pPr>
      <w:r w:rsidRPr="00CA0C42">
        <w:rPr>
          <w:rFonts w:ascii="Arial" w:eastAsia="Arial" w:hAnsi="Arial" w:cs="Arial"/>
          <w:color w:val="A8B400"/>
          <w:sz w:val="20"/>
          <w:szCs w:val="20"/>
        </w:rPr>
        <w:t xml:space="preserve">3. </w:t>
      </w:r>
      <w:r w:rsidR="00B66C61" w:rsidRPr="00CA0C42">
        <w:rPr>
          <w:rFonts w:ascii="Arial" w:eastAsia="Arial" w:hAnsi="Arial" w:cs="Arial"/>
          <w:color w:val="A8B400"/>
          <w:sz w:val="20"/>
          <w:szCs w:val="20"/>
        </w:rPr>
        <w:t xml:space="preserve">Case </w:t>
      </w:r>
      <w:r w:rsidR="009A4533">
        <w:rPr>
          <w:rFonts w:ascii="Arial" w:eastAsia="Arial" w:hAnsi="Arial" w:cs="Arial"/>
          <w:color w:val="A8B400"/>
          <w:sz w:val="20"/>
          <w:szCs w:val="20"/>
        </w:rPr>
        <w:t>s</w:t>
      </w:r>
      <w:r w:rsidR="00B66C61" w:rsidRPr="00CA0C42">
        <w:rPr>
          <w:rFonts w:ascii="Arial" w:eastAsia="Arial" w:hAnsi="Arial" w:cs="Arial"/>
          <w:color w:val="A8B400"/>
          <w:sz w:val="20"/>
          <w:szCs w:val="20"/>
        </w:rPr>
        <w:t>tudy</w:t>
      </w:r>
      <w:r w:rsidRPr="00CA0C42">
        <w:rPr>
          <w:rFonts w:ascii="Arial" w:eastAsia="Arial" w:hAnsi="Arial" w:cs="Arial"/>
          <w:color w:val="A8B400"/>
          <w:sz w:val="20"/>
          <w:szCs w:val="20"/>
        </w:rPr>
        <w:t xml:space="preserve"> submission</w:t>
      </w:r>
      <w:r w:rsidR="00B66C61" w:rsidRPr="00CA0C42">
        <w:rPr>
          <w:rFonts w:ascii="Arial" w:eastAsia="Arial" w:hAnsi="Arial" w:cs="Arial"/>
          <w:color w:val="A8B400"/>
          <w:sz w:val="20"/>
          <w:szCs w:val="20"/>
        </w:rPr>
        <w:t xml:space="preserve"> timeline and process</w:t>
      </w:r>
    </w:p>
    <w:p w14:paraId="4384FED9" w14:textId="3E871C4B" w:rsidR="00697C7E" w:rsidRPr="00CA0C42" w:rsidRDefault="00785A4E" w:rsidP="00785A4E">
      <w:pPr>
        <w:pStyle w:val="NormalWeb"/>
        <w:shd w:val="clear" w:color="auto" w:fill="FFFFFF"/>
        <w:spacing w:before="0" w:beforeAutospacing="0" w:after="120" w:afterAutospacing="0"/>
        <w:rPr>
          <w:rFonts w:ascii="Arial" w:hAnsi="Arial" w:cs="Arial"/>
          <w:sz w:val="20"/>
          <w:szCs w:val="20"/>
        </w:rPr>
      </w:pPr>
      <w:r>
        <w:rPr>
          <w:rFonts w:ascii="Arial" w:eastAsia="Times New Roman" w:hAnsi="Arial" w:cs="Arial"/>
          <w:sz w:val="20"/>
          <w:szCs w:val="20"/>
        </w:rPr>
        <w:t xml:space="preserve">We propose to have development of these case studies through an </w:t>
      </w:r>
      <w:r w:rsidRPr="00983BD6">
        <w:rPr>
          <w:rFonts w:ascii="Arial" w:eastAsia="Times New Roman" w:hAnsi="Arial" w:cs="Arial"/>
          <w:sz w:val="20"/>
          <w:szCs w:val="20"/>
        </w:rPr>
        <w:t>iterative, collaborative and bottom</w:t>
      </w:r>
      <w:r w:rsidR="009A4533">
        <w:rPr>
          <w:rFonts w:ascii="Arial" w:eastAsia="Times New Roman" w:hAnsi="Arial" w:cs="Arial"/>
          <w:sz w:val="20"/>
          <w:szCs w:val="20"/>
        </w:rPr>
        <w:t>-</w:t>
      </w:r>
      <w:r w:rsidRPr="00983BD6">
        <w:rPr>
          <w:rFonts w:ascii="Arial" w:eastAsia="Times New Roman" w:hAnsi="Arial" w:cs="Arial"/>
          <w:sz w:val="20"/>
          <w:szCs w:val="20"/>
        </w:rPr>
        <w:t>up approach.</w:t>
      </w:r>
      <w:r>
        <w:rPr>
          <w:rFonts w:ascii="Arial" w:eastAsia="Times New Roman" w:hAnsi="Arial" w:cs="Arial"/>
          <w:sz w:val="20"/>
          <w:szCs w:val="20"/>
        </w:rPr>
        <w:t xml:space="preserve"> </w:t>
      </w:r>
      <w:r w:rsidR="00240CAA" w:rsidRPr="00CA0C42">
        <w:rPr>
          <w:rFonts w:ascii="Arial" w:hAnsi="Arial" w:cs="Arial"/>
          <w:sz w:val="20"/>
          <w:szCs w:val="20"/>
        </w:rPr>
        <w:t xml:space="preserve">The </w:t>
      </w:r>
      <w:r w:rsidR="00BF5EF8" w:rsidRPr="00CA0C42">
        <w:rPr>
          <w:rFonts w:ascii="Arial" w:hAnsi="Arial" w:cs="Arial"/>
          <w:sz w:val="20"/>
          <w:szCs w:val="20"/>
        </w:rPr>
        <w:t xml:space="preserve">timeline and process for </w:t>
      </w:r>
      <w:r w:rsidR="00874CAC" w:rsidRPr="00CA0C42">
        <w:rPr>
          <w:rFonts w:ascii="Arial" w:hAnsi="Arial" w:cs="Arial"/>
          <w:sz w:val="20"/>
          <w:szCs w:val="20"/>
        </w:rPr>
        <w:t>case study submission</w:t>
      </w:r>
      <w:r w:rsidR="00A65880" w:rsidRPr="00CA0C42">
        <w:rPr>
          <w:rFonts w:ascii="Arial" w:hAnsi="Arial" w:cs="Arial"/>
          <w:sz w:val="20"/>
          <w:szCs w:val="20"/>
        </w:rPr>
        <w:t xml:space="preserve">, development and final publication </w:t>
      </w:r>
      <w:r w:rsidR="00697C7E" w:rsidRPr="00CA0C42">
        <w:rPr>
          <w:rFonts w:ascii="Arial" w:hAnsi="Arial" w:cs="Arial"/>
          <w:sz w:val="20"/>
          <w:szCs w:val="20"/>
        </w:rPr>
        <w:t>will be as follows:</w:t>
      </w:r>
    </w:p>
    <w:p w14:paraId="3ED0207F" w14:textId="61BE6CB4" w:rsidR="002122A4" w:rsidRPr="00CA0C42" w:rsidRDefault="002122A4" w:rsidP="002122A4">
      <w:pPr>
        <w:numPr>
          <w:ilvl w:val="0"/>
          <w:numId w:val="8"/>
        </w:numPr>
        <w:rPr>
          <w:rFonts w:ascii="Arial" w:hAnsi="Arial" w:cs="Arial"/>
          <w:sz w:val="20"/>
          <w:szCs w:val="20"/>
        </w:rPr>
      </w:pPr>
      <w:r w:rsidRPr="00CA0C42">
        <w:rPr>
          <w:rFonts w:ascii="Arial" w:hAnsi="Arial" w:cs="Arial"/>
          <w:sz w:val="20"/>
          <w:szCs w:val="20"/>
        </w:rPr>
        <w:t xml:space="preserve">Issue of </w:t>
      </w:r>
      <w:r w:rsidR="00937C78">
        <w:rPr>
          <w:rFonts w:ascii="Arial" w:hAnsi="Arial" w:cs="Arial"/>
          <w:sz w:val="20"/>
          <w:szCs w:val="20"/>
        </w:rPr>
        <w:t xml:space="preserve">video and photo </w:t>
      </w:r>
      <w:r w:rsidR="009A4533">
        <w:rPr>
          <w:rFonts w:ascii="Arial" w:hAnsi="Arial" w:cs="Arial"/>
          <w:sz w:val="20"/>
          <w:szCs w:val="20"/>
        </w:rPr>
        <w:t>c</w:t>
      </w:r>
      <w:r w:rsidRPr="00CA0C42">
        <w:rPr>
          <w:rFonts w:ascii="Arial" w:hAnsi="Arial" w:cs="Arial"/>
          <w:sz w:val="20"/>
          <w:szCs w:val="20"/>
        </w:rPr>
        <w:t xml:space="preserve">all for </w:t>
      </w:r>
      <w:r w:rsidR="009A4533">
        <w:rPr>
          <w:rFonts w:ascii="Arial" w:hAnsi="Arial" w:cs="Arial"/>
          <w:sz w:val="20"/>
          <w:szCs w:val="20"/>
        </w:rPr>
        <w:t>c</w:t>
      </w:r>
      <w:r w:rsidRPr="00CA0C42">
        <w:rPr>
          <w:rFonts w:ascii="Arial" w:hAnsi="Arial" w:cs="Arial"/>
          <w:sz w:val="20"/>
          <w:szCs w:val="20"/>
        </w:rPr>
        <w:t xml:space="preserve">ase studies from </w:t>
      </w:r>
      <w:r w:rsidR="00283144" w:rsidRPr="00CA0C42">
        <w:rPr>
          <w:rFonts w:ascii="Arial" w:hAnsi="Arial" w:cs="Arial"/>
          <w:sz w:val="20"/>
          <w:szCs w:val="20"/>
        </w:rPr>
        <w:t xml:space="preserve">vulnerable country stakeholders – </w:t>
      </w:r>
      <w:r w:rsidR="00D8791D" w:rsidRPr="009A4533">
        <w:rPr>
          <w:rFonts w:ascii="Arial" w:hAnsi="Arial" w:cs="Arial"/>
          <w:sz w:val="20"/>
          <w:szCs w:val="20"/>
          <w:u w:val="single"/>
        </w:rPr>
        <w:t>Tuesday</w:t>
      </w:r>
      <w:r w:rsidR="00D8791D">
        <w:rPr>
          <w:rFonts w:ascii="Arial" w:hAnsi="Arial" w:cs="Arial"/>
          <w:sz w:val="20"/>
          <w:szCs w:val="20"/>
        </w:rPr>
        <w:t xml:space="preserve"> </w:t>
      </w:r>
      <w:r w:rsidR="00D8791D" w:rsidRPr="00DF0C56">
        <w:rPr>
          <w:rFonts w:ascii="Arial" w:hAnsi="Arial" w:cs="Arial"/>
          <w:sz w:val="20"/>
          <w:szCs w:val="20"/>
          <w:u w:val="single"/>
        </w:rPr>
        <w:t>3</w:t>
      </w:r>
      <w:r w:rsidR="00D8791D">
        <w:rPr>
          <w:rFonts w:ascii="Arial" w:hAnsi="Arial" w:cs="Arial"/>
          <w:sz w:val="20"/>
          <w:szCs w:val="20"/>
          <w:u w:val="single"/>
        </w:rPr>
        <w:t>1</w:t>
      </w:r>
      <w:r w:rsidR="00D8791D" w:rsidRPr="00DF0C56">
        <w:rPr>
          <w:rFonts w:ascii="Arial" w:hAnsi="Arial" w:cs="Arial"/>
          <w:sz w:val="20"/>
          <w:szCs w:val="20"/>
          <w:u w:val="single"/>
        </w:rPr>
        <w:t xml:space="preserve"> January 2023</w:t>
      </w:r>
    </w:p>
    <w:p w14:paraId="621A90A4" w14:textId="6DACDE1A" w:rsidR="001E2BF6" w:rsidRPr="00CA0C42" w:rsidRDefault="001E2BF6" w:rsidP="002122A4">
      <w:pPr>
        <w:numPr>
          <w:ilvl w:val="0"/>
          <w:numId w:val="8"/>
        </w:numPr>
        <w:rPr>
          <w:rFonts w:ascii="Arial" w:hAnsi="Arial" w:cs="Arial"/>
          <w:sz w:val="20"/>
          <w:szCs w:val="20"/>
        </w:rPr>
      </w:pPr>
      <w:r w:rsidRPr="00CA0C42">
        <w:rPr>
          <w:rFonts w:ascii="Arial" w:hAnsi="Arial" w:cs="Arial"/>
          <w:sz w:val="20"/>
          <w:szCs w:val="20"/>
        </w:rPr>
        <w:t xml:space="preserve">First </w:t>
      </w:r>
      <w:r w:rsidR="009A4533">
        <w:rPr>
          <w:rFonts w:ascii="Arial" w:hAnsi="Arial" w:cs="Arial"/>
          <w:sz w:val="20"/>
          <w:szCs w:val="20"/>
        </w:rPr>
        <w:t>s</w:t>
      </w:r>
      <w:r w:rsidRPr="00CA0C42">
        <w:rPr>
          <w:rFonts w:ascii="Arial" w:hAnsi="Arial" w:cs="Arial"/>
          <w:sz w:val="20"/>
          <w:szCs w:val="20"/>
        </w:rPr>
        <w:t xml:space="preserve">tage Submission: </w:t>
      </w:r>
      <w:r w:rsidR="009A4533">
        <w:rPr>
          <w:rFonts w:ascii="Arial" w:hAnsi="Arial" w:cs="Arial"/>
          <w:sz w:val="20"/>
          <w:szCs w:val="20"/>
        </w:rPr>
        <w:t>i</w:t>
      </w:r>
      <w:r w:rsidRPr="00CA0C42">
        <w:rPr>
          <w:rFonts w:ascii="Arial" w:hAnsi="Arial" w:cs="Arial"/>
          <w:sz w:val="20"/>
          <w:szCs w:val="20"/>
        </w:rPr>
        <w:t xml:space="preserve">nterested applicants </w:t>
      </w:r>
      <w:r w:rsidR="00104A4C" w:rsidRPr="00CA0C42">
        <w:rPr>
          <w:rFonts w:ascii="Arial" w:hAnsi="Arial" w:cs="Arial"/>
          <w:sz w:val="20"/>
          <w:szCs w:val="20"/>
        </w:rPr>
        <w:t>are</w:t>
      </w:r>
      <w:r w:rsidRPr="00CA0C42">
        <w:rPr>
          <w:rFonts w:ascii="Arial" w:hAnsi="Arial" w:cs="Arial"/>
          <w:sz w:val="20"/>
          <w:szCs w:val="20"/>
        </w:rPr>
        <w:t xml:space="preserve"> requested to submit a </w:t>
      </w:r>
      <w:r w:rsidR="00937C78">
        <w:rPr>
          <w:rFonts w:ascii="Arial" w:hAnsi="Arial" w:cs="Arial"/>
          <w:sz w:val="20"/>
          <w:szCs w:val="20"/>
        </w:rPr>
        <w:t xml:space="preserve">1/2 page concept on what they want to cover </w:t>
      </w:r>
      <w:r w:rsidR="00445E6B" w:rsidRPr="00CA0C42">
        <w:rPr>
          <w:rFonts w:ascii="Arial" w:hAnsi="Arial" w:cs="Arial"/>
          <w:sz w:val="20"/>
          <w:szCs w:val="20"/>
        </w:rPr>
        <w:t>by</w:t>
      </w:r>
      <w:r w:rsidR="009A4533">
        <w:rPr>
          <w:rFonts w:ascii="Arial" w:hAnsi="Arial" w:cs="Arial"/>
          <w:sz w:val="20"/>
          <w:szCs w:val="20"/>
        </w:rPr>
        <w:t xml:space="preserve"> </w:t>
      </w:r>
      <w:r w:rsidR="00D8791D" w:rsidRPr="009A4533">
        <w:rPr>
          <w:rFonts w:ascii="Arial" w:hAnsi="Arial" w:cs="Arial"/>
          <w:sz w:val="20"/>
          <w:szCs w:val="20"/>
          <w:u w:val="single"/>
        </w:rPr>
        <w:t>Tuesday 28 Feb 2023</w:t>
      </w:r>
      <w:r w:rsidR="00104A4C" w:rsidRPr="00CA0C42">
        <w:rPr>
          <w:rFonts w:ascii="Arial" w:hAnsi="Arial" w:cs="Arial"/>
          <w:sz w:val="20"/>
          <w:szCs w:val="20"/>
        </w:rPr>
        <w:t xml:space="preserve">. The format for submission of </w:t>
      </w:r>
      <w:r w:rsidR="00937C78">
        <w:rPr>
          <w:rFonts w:ascii="Arial" w:hAnsi="Arial" w:cs="Arial"/>
          <w:sz w:val="20"/>
          <w:szCs w:val="20"/>
        </w:rPr>
        <w:t>concept</w:t>
      </w:r>
      <w:r w:rsidR="00104A4C" w:rsidRPr="00CA0C42">
        <w:rPr>
          <w:rFonts w:ascii="Arial" w:hAnsi="Arial" w:cs="Arial"/>
          <w:sz w:val="20"/>
          <w:szCs w:val="20"/>
        </w:rPr>
        <w:t xml:space="preserve"> is provided at Annex 1.</w:t>
      </w:r>
    </w:p>
    <w:p w14:paraId="0B446B09" w14:textId="4E43AF5E" w:rsidR="00240CAA" w:rsidRPr="00CA0C42" w:rsidRDefault="00514731" w:rsidP="002122A4">
      <w:pPr>
        <w:numPr>
          <w:ilvl w:val="0"/>
          <w:numId w:val="8"/>
        </w:numPr>
        <w:rPr>
          <w:rFonts w:ascii="Arial" w:hAnsi="Arial" w:cs="Arial"/>
          <w:sz w:val="20"/>
          <w:szCs w:val="20"/>
        </w:rPr>
      </w:pPr>
      <w:r w:rsidRPr="00CA0C42">
        <w:rPr>
          <w:rFonts w:ascii="Arial" w:hAnsi="Arial" w:cs="Arial"/>
          <w:sz w:val="20"/>
          <w:szCs w:val="20"/>
        </w:rPr>
        <w:t>Shortlist</w:t>
      </w:r>
      <w:r w:rsidR="00634050" w:rsidRPr="00CA0C42">
        <w:rPr>
          <w:rFonts w:ascii="Arial" w:hAnsi="Arial" w:cs="Arial"/>
          <w:sz w:val="20"/>
          <w:szCs w:val="20"/>
        </w:rPr>
        <w:t>ing of</w:t>
      </w:r>
      <w:r w:rsidRPr="00CA0C42">
        <w:rPr>
          <w:rFonts w:ascii="Arial" w:hAnsi="Arial" w:cs="Arial"/>
          <w:sz w:val="20"/>
          <w:szCs w:val="20"/>
        </w:rPr>
        <w:t xml:space="preserve"> </w:t>
      </w:r>
      <w:r w:rsidR="00937C78">
        <w:rPr>
          <w:rFonts w:ascii="Arial" w:hAnsi="Arial" w:cs="Arial"/>
          <w:sz w:val="20"/>
          <w:szCs w:val="20"/>
        </w:rPr>
        <w:t>concepts</w:t>
      </w:r>
      <w:r w:rsidR="00F20959" w:rsidRPr="00CA0C42">
        <w:rPr>
          <w:rFonts w:ascii="Arial" w:hAnsi="Arial" w:cs="Arial"/>
          <w:sz w:val="20"/>
          <w:szCs w:val="20"/>
        </w:rPr>
        <w:t xml:space="preserve"> </w:t>
      </w:r>
      <w:r w:rsidRPr="00CA0C42">
        <w:rPr>
          <w:rFonts w:ascii="Arial" w:hAnsi="Arial" w:cs="Arial"/>
          <w:sz w:val="20"/>
          <w:szCs w:val="20"/>
        </w:rPr>
        <w:t xml:space="preserve">covering a range of </w:t>
      </w:r>
      <w:r w:rsidR="00382273">
        <w:rPr>
          <w:rFonts w:ascii="Arial" w:hAnsi="Arial" w:cs="Arial"/>
          <w:sz w:val="20"/>
          <w:szCs w:val="20"/>
        </w:rPr>
        <w:t xml:space="preserve">NELD </w:t>
      </w:r>
      <w:r w:rsidR="00FA14A9" w:rsidRPr="00CA0C42">
        <w:rPr>
          <w:rFonts w:ascii="Arial" w:hAnsi="Arial" w:cs="Arial"/>
          <w:sz w:val="20"/>
          <w:szCs w:val="20"/>
        </w:rPr>
        <w:t>in different country context</w:t>
      </w:r>
      <w:r w:rsidR="00AE767E" w:rsidRPr="00CA0C42">
        <w:rPr>
          <w:rFonts w:ascii="Arial" w:hAnsi="Arial" w:cs="Arial"/>
          <w:sz w:val="20"/>
          <w:szCs w:val="20"/>
        </w:rPr>
        <w:t xml:space="preserve"> and intimation to shortlisted applicants by </w:t>
      </w:r>
      <w:r w:rsidR="00D8791D" w:rsidRPr="009A4533">
        <w:rPr>
          <w:rFonts w:ascii="Arial" w:hAnsi="Arial" w:cs="Arial"/>
          <w:sz w:val="20"/>
          <w:szCs w:val="20"/>
          <w:u w:val="single"/>
        </w:rPr>
        <w:t xml:space="preserve">Monday </w:t>
      </w:r>
      <w:r w:rsidR="000A59AC" w:rsidRPr="009A4533">
        <w:rPr>
          <w:rFonts w:ascii="Arial" w:hAnsi="Arial" w:cs="Arial"/>
          <w:sz w:val="20"/>
          <w:szCs w:val="20"/>
          <w:u w:val="single"/>
        </w:rPr>
        <w:t>2</w:t>
      </w:r>
      <w:r w:rsidR="00C02F34" w:rsidRPr="009A4533">
        <w:rPr>
          <w:rFonts w:ascii="Arial" w:hAnsi="Arial" w:cs="Arial"/>
          <w:sz w:val="20"/>
          <w:szCs w:val="20"/>
          <w:u w:val="single"/>
        </w:rPr>
        <w:t>0</w:t>
      </w:r>
      <w:r w:rsidR="00AE767E" w:rsidRPr="009A4533">
        <w:rPr>
          <w:rFonts w:ascii="Arial" w:hAnsi="Arial" w:cs="Arial"/>
          <w:sz w:val="20"/>
          <w:szCs w:val="20"/>
          <w:u w:val="single"/>
        </w:rPr>
        <w:t xml:space="preserve"> </w:t>
      </w:r>
      <w:r w:rsidR="00382273" w:rsidRPr="009A4533">
        <w:rPr>
          <w:rFonts w:ascii="Arial" w:hAnsi="Arial" w:cs="Arial"/>
          <w:sz w:val="20"/>
          <w:szCs w:val="20"/>
          <w:u w:val="single"/>
        </w:rPr>
        <w:t>March</w:t>
      </w:r>
      <w:r w:rsidR="00AE767E" w:rsidRPr="009A4533">
        <w:rPr>
          <w:rFonts w:ascii="Arial" w:hAnsi="Arial" w:cs="Arial"/>
          <w:sz w:val="20"/>
          <w:szCs w:val="20"/>
          <w:u w:val="single"/>
        </w:rPr>
        <w:t xml:space="preserve"> 202</w:t>
      </w:r>
      <w:r w:rsidR="00382273" w:rsidRPr="009A4533">
        <w:rPr>
          <w:rFonts w:ascii="Arial" w:hAnsi="Arial" w:cs="Arial"/>
          <w:sz w:val="20"/>
          <w:szCs w:val="20"/>
          <w:u w:val="single"/>
        </w:rPr>
        <w:t>3</w:t>
      </w:r>
      <w:r w:rsidR="00D95534" w:rsidRPr="00CA0C42">
        <w:rPr>
          <w:rFonts w:ascii="Arial" w:hAnsi="Arial" w:cs="Arial"/>
          <w:sz w:val="20"/>
          <w:szCs w:val="20"/>
          <w:u w:val="single"/>
        </w:rPr>
        <w:t>.</w:t>
      </w:r>
    </w:p>
    <w:p w14:paraId="2550AD05" w14:textId="0BF47614" w:rsidR="00D94A24" w:rsidRPr="00D94A24" w:rsidRDefault="00AE767E" w:rsidP="00D94A24">
      <w:pPr>
        <w:numPr>
          <w:ilvl w:val="0"/>
          <w:numId w:val="8"/>
        </w:numPr>
        <w:rPr>
          <w:rFonts w:ascii="Arial" w:hAnsi="Arial" w:cs="Arial"/>
          <w:sz w:val="20"/>
          <w:szCs w:val="20"/>
        </w:rPr>
      </w:pPr>
      <w:r w:rsidRPr="00CA0C42">
        <w:rPr>
          <w:rFonts w:ascii="Arial" w:hAnsi="Arial" w:cs="Arial"/>
          <w:sz w:val="20"/>
          <w:szCs w:val="20"/>
        </w:rPr>
        <w:t>V</w:t>
      </w:r>
      <w:r w:rsidR="009E6449" w:rsidRPr="00CA0C42">
        <w:rPr>
          <w:rFonts w:ascii="Arial" w:hAnsi="Arial" w:cs="Arial"/>
          <w:sz w:val="20"/>
          <w:szCs w:val="20"/>
        </w:rPr>
        <w:t xml:space="preserve">irtual training sessions </w:t>
      </w:r>
      <w:r w:rsidR="00771907" w:rsidRPr="00CA0C42">
        <w:rPr>
          <w:rFonts w:ascii="Arial" w:hAnsi="Arial" w:cs="Arial"/>
          <w:sz w:val="20"/>
          <w:szCs w:val="20"/>
        </w:rPr>
        <w:t xml:space="preserve">and </w:t>
      </w:r>
      <w:r w:rsidR="008C78B8">
        <w:rPr>
          <w:rFonts w:ascii="Arial" w:hAnsi="Arial" w:cs="Arial"/>
          <w:sz w:val="20"/>
          <w:szCs w:val="20"/>
        </w:rPr>
        <w:t xml:space="preserve">guidelines (particularly on research </w:t>
      </w:r>
      <w:r w:rsidR="00D94A24">
        <w:rPr>
          <w:rFonts w:ascii="Arial" w:hAnsi="Arial" w:cs="Arial"/>
          <w:sz w:val="20"/>
          <w:szCs w:val="20"/>
        </w:rPr>
        <w:t>ethics</w:t>
      </w:r>
      <w:r w:rsidR="008C78B8">
        <w:rPr>
          <w:rFonts w:ascii="Arial" w:hAnsi="Arial" w:cs="Arial"/>
          <w:sz w:val="20"/>
          <w:szCs w:val="20"/>
        </w:rPr>
        <w:t>) to be followed in</w:t>
      </w:r>
      <w:r w:rsidR="00D94A24">
        <w:rPr>
          <w:rFonts w:ascii="Arial" w:hAnsi="Arial" w:cs="Arial"/>
          <w:sz w:val="20"/>
          <w:szCs w:val="20"/>
        </w:rPr>
        <w:t xml:space="preserve"> the photo and video documentation </w:t>
      </w:r>
      <w:r w:rsidR="00D95534" w:rsidRPr="00CA0C42">
        <w:rPr>
          <w:rFonts w:ascii="Arial" w:hAnsi="Arial" w:cs="Arial"/>
          <w:sz w:val="20"/>
          <w:szCs w:val="20"/>
        </w:rPr>
        <w:t xml:space="preserve">by experts to </w:t>
      </w:r>
      <w:r w:rsidR="008D54B6" w:rsidRPr="00CA0C42">
        <w:rPr>
          <w:rFonts w:ascii="Arial" w:hAnsi="Arial" w:cs="Arial"/>
          <w:sz w:val="20"/>
          <w:szCs w:val="20"/>
        </w:rPr>
        <w:t xml:space="preserve">the shortlisted applicants </w:t>
      </w:r>
      <w:r w:rsidR="009E6449" w:rsidRPr="00CA0C42">
        <w:rPr>
          <w:rFonts w:ascii="Arial" w:hAnsi="Arial" w:cs="Arial"/>
          <w:sz w:val="20"/>
          <w:szCs w:val="20"/>
        </w:rPr>
        <w:t xml:space="preserve">- </w:t>
      </w:r>
      <w:r w:rsidR="0027404B">
        <w:rPr>
          <w:rFonts w:ascii="Arial" w:hAnsi="Arial" w:cs="Arial"/>
          <w:sz w:val="20"/>
          <w:szCs w:val="20"/>
        </w:rPr>
        <w:t xml:space="preserve">Training sessions </w:t>
      </w:r>
      <w:r w:rsidR="00D8791D">
        <w:rPr>
          <w:rFonts w:ascii="Arial" w:hAnsi="Arial" w:cs="Arial"/>
          <w:sz w:val="20"/>
          <w:szCs w:val="20"/>
        </w:rPr>
        <w:t xml:space="preserve">completed </w:t>
      </w:r>
      <w:r w:rsidR="009E6449" w:rsidRPr="009A4533">
        <w:rPr>
          <w:rFonts w:ascii="Arial" w:hAnsi="Arial" w:cs="Arial"/>
          <w:sz w:val="20"/>
          <w:szCs w:val="20"/>
        </w:rPr>
        <w:t xml:space="preserve">by </w:t>
      </w:r>
      <w:r w:rsidR="0027404B">
        <w:rPr>
          <w:rFonts w:ascii="Arial" w:hAnsi="Arial" w:cs="Arial"/>
          <w:sz w:val="20"/>
          <w:szCs w:val="20"/>
          <w:u w:val="single"/>
        </w:rPr>
        <w:t>14</w:t>
      </w:r>
      <w:r w:rsidR="000B6CE9" w:rsidRPr="00CA0C42">
        <w:rPr>
          <w:rFonts w:ascii="Arial" w:hAnsi="Arial" w:cs="Arial"/>
          <w:sz w:val="20"/>
          <w:szCs w:val="20"/>
          <w:u w:val="single"/>
        </w:rPr>
        <w:t xml:space="preserve"> A</w:t>
      </w:r>
      <w:r w:rsidR="0027404B">
        <w:rPr>
          <w:rFonts w:ascii="Arial" w:hAnsi="Arial" w:cs="Arial"/>
          <w:sz w:val="20"/>
          <w:szCs w:val="20"/>
          <w:u w:val="single"/>
        </w:rPr>
        <w:t>pril</w:t>
      </w:r>
      <w:r w:rsidR="009E6449" w:rsidRPr="00CA0C42">
        <w:rPr>
          <w:rFonts w:ascii="Arial" w:hAnsi="Arial" w:cs="Arial"/>
          <w:sz w:val="20"/>
          <w:szCs w:val="20"/>
          <w:u w:val="single"/>
        </w:rPr>
        <w:t xml:space="preserve"> 202</w:t>
      </w:r>
      <w:r w:rsidR="0027404B">
        <w:rPr>
          <w:rFonts w:ascii="Arial" w:hAnsi="Arial" w:cs="Arial"/>
          <w:sz w:val="20"/>
          <w:szCs w:val="20"/>
          <w:u w:val="single"/>
        </w:rPr>
        <w:t>3</w:t>
      </w:r>
    </w:p>
    <w:p w14:paraId="5CCF1FB0" w14:textId="4B5DE342" w:rsidR="0027404B" w:rsidRPr="00B80124" w:rsidRDefault="0027404B" w:rsidP="009E6449">
      <w:pPr>
        <w:numPr>
          <w:ilvl w:val="0"/>
          <w:numId w:val="8"/>
        </w:numPr>
        <w:rPr>
          <w:rFonts w:ascii="Arial" w:hAnsi="Arial" w:cs="Arial"/>
          <w:sz w:val="20"/>
          <w:szCs w:val="20"/>
        </w:rPr>
      </w:pPr>
      <w:r w:rsidRPr="005F2F26">
        <w:rPr>
          <w:rFonts w:ascii="Arial" w:hAnsi="Arial" w:cs="Arial"/>
          <w:sz w:val="20"/>
          <w:szCs w:val="20"/>
        </w:rPr>
        <w:t>First draft of case study</w:t>
      </w:r>
      <w:r w:rsidR="00C74A0F" w:rsidRPr="005F2F26">
        <w:rPr>
          <w:rFonts w:ascii="Arial" w:hAnsi="Arial" w:cs="Arial"/>
          <w:sz w:val="20"/>
          <w:szCs w:val="20"/>
        </w:rPr>
        <w:t xml:space="preserve"> submitted:</w:t>
      </w:r>
      <w:r w:rsidR="00C74A0F">
        <w:rPr>
          <w:rFonts w:ascii="Arial" w:hAnsi="Arial" w:cs="Arial"/>
          <w:sz w:val="20"/>
          <w:szCs w:val="20"/>
          <w:u w:val="single"/>
        </w:rPr>
        <w:t xml:space="preserve"> </w:t>
      </w:r>
      <w:r w:rsidR="00D8791D">
        <w:rPr>
          <w:rFonts w:ascii="Arial" w:hAnsi="Arial" w:cs="Arial"/>
          <w:sz w:val="20"/>
          <w:szCs w:val="20"/>
          <w:u w:val="single"/>
        </w:rPr>
        <w:t xml:space="preserve">Wednesday </w:t>
      </w:r>
      <w:r w:rsidR="00CB77A6">
        <w:rPr>
          <w:rFonts w:ascii="Arial" w:hAnsi="Arial" w:cs="Arial"/>
          <w:sz w:val="20"/>
          <w:szCs w:val="20"/>
          <w:u w:val="single"/>
        </w:rPr>
        <w:t>31 May</w:t>
      </w:r>
      <w:r w:rsidR="00B80124">
        <w:rPr>
          <w:rFonts w:ascii="Arial" w:hAnsi="Arial" w:cs="Arial"/>
          <w:sz w:val="20"/>
          <w:szCs w:val="20"/>
          <w:u w:val="single"/>
        </w:rPr>
        <w:t>, 2023</w:t>
      </w:r>
    </w:p>
    <w:p w14:paraId="6220811F" w14:textId="7F7C2AFA" w:rsidR="00B80124" w:rsidRPr="00CA0C42" w:rsidRDefault="00CB77A6" w:rsidP="009E6449">
      <w:pPr>
        <w:numPr>
          <w:ilvl w:val="0"/>
          <w:numId w:val="8"/>
        </w:numPr>
        <w:rPr>
          <w:rFonts w:ascii="Arial" w:hAnsi="Arial" w:cs="Arial"/>
          <w:sz w:val="20"/>
          <w:szCs w:val="20"/>
        </w:rPr>
      </w:pPr>
      <w:r w:rsidRPr="70462A4A">
        <w:rPr>
          <w:rFonts w:ascii="Arial" w:hAnsi="Arial" w:cs="Arial"/>
          <w:sz w:val="20"/>
          <w:szCs w:val="20"/>
        </w:rPr>
        <w:t xml:space="preserve">Final case study </w:t>
      </w:r>
      <w:r w:rsidR="00B80124" w:rsidRPr="70462A4A">
        <w:rPr>
          <w:rFonts w:ascii="Arial" w:hAnsi="Arial" w:cs="Arial"/>
          <w:sz w:val="20"/>
          <w:szCs w:val="20"/>
        </w:rPr>
        <w:t xml:space="preserve">submitted by </w:t>
      </w:r>
      <w:r w:rsidRPr="70462A4A">
        <w:rPr>
          <w:rFonts w:ascii="Arial" w:hAnsi="Arial" w:cs="Arial"/>
          <w:sz w:val="20"/>
          <w:szCs w:val="20"/>
        </w:rPr>
        <w:t xml:space="preserve">applicants </w:t>
      </w:r>
      <w:r w:rsidR="00B80124" w:rsidRPr="70462A4A">
        <w:rPr>
          <w:rFonts w:ascii="Arial" w:hAnsi="Arial" w:cs="Arial"/>
          <w:sz w:val="20"/>
          <w:szCs w:val="20"/>
        </w:rPr>
        <w:t xml:space="preserve">after </w:t>
      </w:r>
      <w:r w:rsidR="0084253B" w:rsidRPr="70462A4A">
        <w:rPr>
          <w:rFonts w:ascii="Arial" w:hAnsi="Arial" w:cs="Arial"/>
          <w:sz w:val="20"/>
          <w:szCs w:val="20"/>
        </w:rPr>
        <w:t>addressing suggestions and feedback of peer reviewers and mentors:</w:t>
      </w:r>
      <w:r w:rsidR="0084253B" w:rsidRPr="70462A4A">
        <w:rPr>
          <w:rFonts w:ascii="Arial" w:hAnsi="Arial" w:cs="Arial"/>
          <w:sz w:val="20"/>
          <w:szCs w:val="20"/>
          <w:u w:val="single"/>
        </w:rPr>
        <w:t xml:space="preserve"> </w:t>
      </w:r>
      <w:r w:rsidR="00D8791D">
        <w:rPr>
          <w:rFonts w:ascii="Arial" w:hAnsi="Arial" w:cs="Arial"/>
          <w:sz w:val="20"/>
          <w:szCs w:val="20"/>
          <w:u w:val="single"/>
        </w:rPr>
        <w:t xml:space="preserve">Friday </w:t>
      </w:r>
      <w:r w:rsidR="00425620" w:rsidRPr="70462A4A">
        <w:rPr>
          <w:rFonts w:ascii="Arial" w:hAnsi="Arial" w:cs="Arial"/>
          <w:sz w:val="20"/>
          <w:szCs w:val="20"/>
          <w:u w:val="single"/>
        </w:rPr>
        <w:t>30 June</w:t>
      </w:r>
      <w:r w:rsidR="000D1A3C" w:rsidRPr="70462A4A">
        <w:rPr>
          <w:rFonts w:ascii="Arial" w:hAnsi="Arial" w:cs="Arial"/>
          <w:sz w:val="20"/>
          <w:szCs w:val="20"/>
          <w:u w:val="single"/>
        </w:rPr>
        <w:t>, 2023</w:t>
      </w:r>
    </w:p>
    <w:p w14:paraId="6196C35B" w14:textId="1BDCBAAC" w:rsidR="009E6449" w:rsidRPr="00CA0C42" w:rsidRDefault="000C42EE" w:rsidP="009E6449">
      <w:pPr>
        <w:numPr>
          <w:ilvl w:val="0"/>
          <w:numId w:val="8"/>
        </w:numPr>
        <w:rPr>
          <w:rFonts w:ascii="Arial" w:hAnsi="Arial" w:cs="Arial"/>
          <w:sz w:val="20"/>
          <w:szCs w:val="20"/>
        </w:rPr>
      </w:pPr>
      <w:r w:rsidRPr="0B049D51">
        <w:rPr>
          <w:rFonts w:ascii="Arial" w:hAnsi="Arial" w:cs="Arial"/>
          <w:sz w:val="20"/>
          <w:szCs w:val="20"/>
        </w:rPr>
        <w:t xml:space="preserve">Publication of </w:t>
      </w:r>
      <w:r w:rsidR="009A4533">
        <w:rPr>
          <w:rFonts w:ascii="Arial" w:hAnsi="Arial" w:cs="Arial"/>
          <w:sz w:val="20"/>
          <w:szCs w:val="20"/>
        </w:rPr>
        <w:t>p</w:t>
      </w:r>
      <w:r w:rsidR="00425620" w:rsidRPr="0B049D51">
        <w:rPr>
          <w:rFonts w:ascii="Arial" w:hAnsi="Arial" w:cs="Arial"/>
          <w:sz w:val="20"/>
          <w:szCs w:val="20"/>
        </w:rPr>
        <w:t xml:space="preserve">hoto and video </w:t>
      </w:r>
      <w:r w:rsidR="009E6449" w:rsidRPr="0B049D51">
        <w:rPr>
          <w:rFonts w:ascii="Arial" w:hAnsi="Arial" w:cs="Arial"/>
          <w:sz w:val="20"/>
          <w:szCs w:val="20"/>
        </w:rPr>
        <w:t xml:space="preserve">case studies covering </w:t>
      </w:r>
      <w:r w:rsidR="000316B4" w:rsidRPr="0B049D51">
        <w:rPr>
          <w:rFonts w:ascii="Arial" w:hAnsi="Arial" w:cs="Arial"/>
          <w:sz w:val="20"/>
          <w:szCs w:val="20"/>
        </w:rPr>
        <w:t xml:space="preserve">different types of </w:t>
      </w:r>
      <w:r w:rsidR="00A5062C" w:rsidRPr="0B049D51">
        <w:rPr>
          <w:rFonts w:ascii="Arial" w:hAnsi="Arial" w:cs="Arial"/>
          <w:sz w:val="20"/>
          <w:szCs w:val="20"/>
        </w:rPr>
        <w:t>NLED</w:t>
      </w:r>
      <w:r w:rsidR="000316B4" w:rsidRPr="0B049D51">
        <w:rPr>
          <w:rFonts w:ascii="Arial" w:hAnsi="Arial" w:cs="Arial"/>
          <w:sz w:val="20"/>
          <w:szCs w:val="20"/>
        </w:rPr>
        <w:t xml:space="preserve"> </w:t>
      </w:r>
      <w:r w:rsidR="00A96E82" w:rsidRPr="0B049D51">
        <w:rPr>
          <w:rFonts w:ascii="Arial" w:hAnsi="Arial" w:cs="Arial"/>
          <w:sz w:val="20"/>
          <w:szCs w:val="20"/>
        </w:rPr>
        <w:t>–</w:t>
      </w:r>
      <w:r w:rsidR="009E6449" w:rsidRPr="0B049D51">
        <w:rPr>
          <w:rFonts w:ascii="Arial" w:hAnsi="Arial" w:cs="Arial"/>
          <w:sz w:val="20"/>
          <w:szCs w:val="20"/>
        </w:rPr>
        <w:t xml:space="preserve"> </w:t>
      </w:r>
      <w:r w:rsidR="00A96E82" w:rsidRPr="009A4533">
        <w:rPr>
          <w:rFonts w:ascii="Arial" w:hAnsi="Arial" w:cs="Arial"/>
          <w:sz w:val="20"/>
          <w:szCs w:val="20"/>
        </w:rPr>
        <w:t xml:space="preserve">by </w:t>
      </w:r>
      <w:r w:rsidR="00A10EA1" w:rsidRPr="0B049D51">
        <w:rPr>
          <w:rFonts w:ascii="Arial" w:hAnsi="Arial" w:cs="Arial"/>
          <w:sz w:val="20"/>
          <w:szCs w:val="20"/>
          <w:u w:val="single"/>
        </w:rPr>
        <w:t>30</w:t>
      </w:r>
      <w:r w:rsidR="009E6449" w:rsidRPr="0B049D51">
        <w:rPr>
          <w:rFonts w:ascii="Arial" w:hAnsi="Arial" w:cs="Arial"/>
          <w:sz w:val="20"/>
          <w:szCs w:val="20"/>
          <w:u w:val="single"/>
        </w:rPr>
        <w:t xml:space="preserve"> Sept</w:t>
      </w:r>
      <w:r w:rsidR="00A10EA1" w:rsidRPr="0B049D51">
        <w:rPr>
          <w:rFonts w:ascii="Arial" w:hAnsi="Arial" w:cs="Arial"/>
          <w:sz w:val="20"/>
          <w:szCs w:val="20"/>
          <w:u w:val="single"/>
        </w:rPr>
        <w:t xml:space="preserve">ember </w:t>
      </w:r>
      <w:r w:rsidR="009E6449" w:rsidRPr="0B049D51">
        <w:rPr>
          <w:rFonts w:ascii="Arial" w:hAnsi="Arial" w:cs="Arial"/>
          <w:sz w:val="20"/>
          <w:szCs w:val="20"/>
          <w:u w:val="single"/>
        </w:rPr>
        <w:t>202</w:t>
      </w:r>
      <w:r w:rsidR="00A5062C" w:rsidRPr="0B049D51">
        <w:rPr>
          <w:rFonts w:ascii="Arial" w:hAnsi="Arial" w:cs="Arial"/>
          <w:sz w:val="20"/>
          <w:szCs w:val="20"/>
          <w:u w:val="single"/>
        </w:rPr>
        <w:t>3</w:t>
      </w:r>
    </w:p>
    <w:p w14:paraId="1D92A5EF" w14:textId="6762F29E" w:rsidR="00FD6BB9" w:rsidRPr="00CA0C42" w:rsidRDefault="00C46A2C" w:rsidP="00FD6BB9">
      <w:pPr>
        <w:spacing w:after="0"/>
        <w:rPr>
          <w:rFonts w:ascii="Arial" w:eastAsia="Arial" w:hAnsi="Arial" w:cs="Arial"/>
          <w:color w:val="A8B400"/>
          <w:sz w:val="20"/>
          <w:szCs w:val="20"/>
        </w:rPr>
      </w:pPr>
      <w:r>
        <w:rPr>
          <w:rFonts w:ascii="Arial" w:eastAsia="Arial" w:hAnsi="Arial" w:cs="Arial"/>
          <w:color w:val="A8B400"/>
          <w:sz w:val="20"/>
          <w:szCs w:val="20"/>
        </w:rPr>
        <w:t>4</w:t>
      </w:r>
      <w:r w:rsidR="00FD6BB9" w:rsidRPr="00CA0C42">
        <w:rPr>
          <w:rFonts w:ascii="Arial" w:eastAsia="Arial" w:hAnsi="Arial" w:cs="Arial"/>
          <w:color w:val="A8B400"/>
          <w:sz w:val="20"/>
          <w:szCs w:val="20"/>
        </w:rPr>
        <w:t xml:space="preserve">. How to submit </w:t>
      </w:r>
      <w:r w:rsidR="009A4533">
        <w:rPr>
          <w:rFonts w:ascii="Arial" w:eastAsia="Arial" w:hAnsi="Arial" w:cs="Arial"/>
          <w:color w:val="A8B400"/>
          <w:sz w:val="20"/>
          <w:szCs w:val="20"/>
        </w:rPr>
        <w:t>c</w:t>
      </w:r>
      <w:r w:rsidR="00FD6BB9" w:rsidRPr="00CA0C42">
        <w:rPr>
          <w:rFonts w:ascii="Arial" w:eastAsia="Arial" w:hAnsi="Arial" w:cs="Arial"/>
          <w:color w:val="A8B400"/>
          <w:sz w:val="20"/>
          <w:szCs w:val="20"/>
        </w:rPr>
        <w:t xml:space="preserve">ase </w:t>
      </w:r>
      <w:r w:rsidR="009A4533">
        <w:rPr>
          <w:rFonts w:ascii="Arial" w:eastAsia="Arial" w:hAnsi="Arial" w:cs="Arial"/>
          <w:color w:val="A8B400"/>
          <w:sz w:val="20"/>
          <w:szCs w:val="20"/>
        </w:rPr>
        <w:t>s</w:t>
      </w:r>
      <w:r w:rsidR="00FD6BB9" w:rsidRPr="00CA0C42">
        <w:rPr>
          <w:rFonts w:ascii="Arial" w:eastAsia="Arial" w:hAnsi="Arial" w:cs="Arial"/>
          <w:color w:val="A8B400"/>
          <w:sz w:val="20"/>
          <w:szCs w:val="20"/>
        </w:rPr>
        <w:t xml:space="preserve">tudy </w:t>
      </w:r>
      <w:r w:rsidR="009A4533">
        <w:rPr>
          <w:rFonts w:ascii="Arial" w:eastAsia="Arial" w:hAnsi="Arial" w:cs="Arial"/>
          <w:color w:val="A8B400"/>
          <w:sz w:val="20"/>
          <w:szCs w:val="20"/>
        </w:rPr>
        <w:t>a</w:t>
      </w:r>
      <w:r w:rsidR="00FD6BB9" w:rsidRPr="00CA0C42">
        <w:rPr>
          <w:rFonts w:ascii="Arial" w:eastAsia="Arial" w:hAnsi="Arial" w:cs="Arial"/>
          <w:color w:val="A8B400"/>
          <w:sz w:val="20"/>
          <w:szCs w:val="20"/>
        </w:rPr>
        <w:t>bstract</w:t>
      </w:r>
    </w:p>
    <w:p w14:paraId="0267FFE5" w14:textId="3BC36B2E" w:rsidR="00FC62B6" w:rsidRPr="00CA0C42" w:rsidRDefault="00F96D95" w:rsidP="001347C2">
      <w:pPr>
        <w:ind w:left="284"/>
        <w:rPr>
          <w:rFonts w:ascii="Arial" w:hAnsi="Arial" w:cs="Arial"/>
          <w:sz w:val="20"/>
          <w:szCs w:val="20"/>
        </w:rPr>
      </w:pPr>
      <w:r w:rsidRPr="00CA0C42">
        <w:rPr>
          <w:rFonts w:ascii="Arial" w:hAnsi="Arial" w:cs="Arial"/>
          <w:sz w:val="20"/>
          <w:szCs w:val="20"/>
        </w:rPr>
        <w:t xml:space="preserve">Interested applicants are requested to submit </w:t>
      </w:r>
      <w:r w:rsidR="008F790D">
        <w:rPr>
          <w:rFonts w:ascii="Arial" w:hAnsi="Arial" w:cs="Arial"/>
          <w:sz w:val="20"/>
          <w:szCs w:val="20"/>
        </w:rPr>
        <w:t xml:space="preserve">short concept on </w:t>
      </w:r>
      <w:r w:rsidR="008F790D" w:rsidRPr="00CA0C42">
        <w:rPr>
          <w:rFonts w:ascii="Arial" w:hAnsi="Arial" w:cs="Arial"/>
          <w:sz w:val="20"/>
          <w:szCs w:val="20"/>
        </w:rPr>
        <w:t xml:space="preserve">their case study </w:t>
      </w:r>
      <w:r w:rsidR="007F3DEA" w:rsidRPr="00CA0C42">
        <w:rPr>
          <w:rFonts w:ascii="Arial" w:hAnsi="Arial" w:cs="Arial"/>
          <w:sz w:val="20"/>
          <w:szCs w:val="20"/>
        </w:rPr>
        <w:t xml:space="preserve">on or before </w:t>
      </w:r>
      <w:r w:rsidR="00B943A0" w:rsidRPr="00CA0C42">
        <w:rPr>
          <w:rFonts w:ascii="Arial" w:hAnsi="Arial" w:cs="Arial"/>
          <w:sz w:val="20"/>
          <w:szCs w:val="20"/>
        </w:rPr>
        <w:t>2</w:t>
      </w:r>
      <w:r w:rsidR="00A5062C">
        <w:rPr>
          <w:rFonts w:ascii="Arial" w:hAnsi="Arial" w:cs="Arial"/>
          <w:sz w:val="20"/>
          <w:szCs w:val="20"/>
        </w:rPr>
        <w:t>8</w:t>
      </w:r>
      <w:r w:rsidR="007F3DEA" w:rsidRPr="00CA0C42">
        <w:rPr>
          <w:rFonts w:ascii="Arial" w:hAnsi="Arial" w:cs="Arial"/>
          <w:sz w:val="20"/>
          <w:szCs w:val="20"/>
        </w:rPr>
        <w:t xml:space="preserve"> </w:t>
      </w:r>
      <w:r w:rsidR="00A5062C">
        <w:rPr>
          <w:rFonts w:ascii="Arial" w:hAnsi="Arial" w:cs="Arial"/>
          <w:sz w:val="20"/>
          <w:szCs w:val="20"/>
        </w:rPr>
        <w:t>Feb</w:t>
      </w:r>
      <w:r w:rsidR="009A4533">
        <w:rPr>
          <w:rFonts w:ascii="Arial" w:hAnsi="Arial" w:cs="Arial"/>
          <w:sz w:val="20"/>
          <w:szCs w:val="20"/>
        </w:rPr>
        <w:t xml:space="preserve">ruary </w:t>
      </w:r>
      <w:r w:rsidR="007F3DEA" w:rsidRPr="00CA0C42">
        <w:rPr>
          <w:rFonts w:ascii="Arial" w:hAnsi="Arial" w:cs="Arial"/>
          <w:sz w:val="20"/>
          <w:szCs w:val="20"/>
        </w:rPr>
        <w:t>202</w:t>
      </w:r>
      <w:r w:rsidR="00A5062C">
        <w:rPr>
          <w:rFonts w:ascii="Arial" w:hAnsi="Arial" w:cs="Arial"/>
          <w:sz w:val="20"/>
          <w:szCs w:val="20"/>
        </w:rPr>
        <w:t>3</w:t>
      </w:r>
      <w:r w:rsidR="007F3DEA" w:rsidRPr="00CA0C42">
        <w:rPr>
          <w:rFonts w:ascii="Arial" w:hAnsi="Arial" w:cs="Arial"/>
          <w:sz w:val="20"/>
          <w:szCs w:val="20"/>
        </w:rPr>
        <w:t xml:space="preserve"> </w:t>
      </w:r>
      <w:r w:rsidR="004C4248" w:rsidRPr="00CA0C42">
        <w:rPr>
          <w:rFonts w:ascii="Arial" w:hAnsi="Arial" w:cs="Arial"/>
          <w:sz w:val="20"/>
          <w:szCs w:val="20"/>
        </w:rPr>
        <w:t xml:space="preserve">in the format </w:t>
      </w:r>
      <w:r w:rsidR="00AE4A7C" w:rsidRPr="00CA0C42">
        <w:rPr>
          <w:rFonts w:ascii="Arial" w:hAnsi="Arial" w:cs="Arial"/>
          <w:sz w:val="20"/>
          <w:szCs w:val="20"/>
        </w:rPr>
        <w:t>provided in</w:t>
      </w:r>
      <w:r w:rsidR="004C4248" w:rsidRPr="00CA0C42">
        <w:rPr>
          <w:rFonts w:ascii="Arial" w:hAnsi="Arial" w:cs="Arial"/>
          <w:sz w:val="20"/>
          <w:szCs w:val="20"/>
        </w:rPr>
        <w:t xml:space="preserve"> Annex-1 </w:t>
      </w:r>
      <w:r w:rsidR="00FC62B6" w:rsidRPr="00CA0C42">
        <w:rPr>
          <w:rFonts w:ascii="Arial" w:hAnsi="Arial" w:cs="Arial"/>
          <w:sz w:val="20"/>
          <w:szCs w:val="20"/>
        </w:rPr>
        <w:t xml:space="preserve">through </w:t>
      </w:r>
      <w:r w:rsidR="00FC62B6" w:rsidRPr="001347C2">
        <w:rPr>
          <w:rFonts w:ascii="Arial" w:hAnsi="Arial" w:cs="Arial"/>
          <w:b/>
          <w:bCs/>
          <w:sz w:val="20"/>
          <w:szCs w:val="20"/>
        </w:rPr>
        <w:t xml:space="preserve">email to </w:t>
      </w:r>
      <w:r w:rsidR="00AB1ACA" w:rsidRPr="001347C2">
        <w:rPr>
          <w:rFonts w:ascii="Arial" w:hAnsi="Arial" w:cs="Arial"/>
          <w:b/>
          <w:bCs/>
          <w:sz w:val="20"/>
          <w:szCs w:val="20"/>
        </w:rPr>
        <w:t>benedicte.piton@iied.org</w:t>
      </w:r>
      <w:r w:rsidR="00FC62B6" w:rsidRPr="00CA0C42">
        <w:rPr>
          <w:rFonts w:ascii="Arial" w:hAnsi="Arial" w:cs="Arial"/>
          <w:sz w:val="20"/>
          <w:szCs w:val="20"/>
        </w:rPr>
        <w:t>, mentioning ‘</w:t>
      </w:r>
      <w:r w:rsidR="00FC62B6" w:rsidRPr="001347C2">
        <w:rPr>
          <w:rFonts w:ascii="Arial" w:hAnsi="Arial" w:cs="Arial"/>
          <w:b/>
          <w:bCs/>
          <w:sz w:val="20"/>
          <w:szCs w:val="20"/>
        </w:rPr>
        <w:t xml:space="preserve">L&amp;D </w:t>
      </w:r>
      <w:r w:rsidR="008F790D" w:rsidRPr="001347C2">
        <w:rPr>
          <w:rFonts w:ascii="Arial" w:hAnsi="Arial" w:cs="Arial"/>
          <w:b/>
          <w:bCs/>
          <w:sz w:val="20"/>
          <w:szCs w:val="20"/>
        </w:rPr>
        <w:t xml:space="preserve">video and photo </w:t>
      </w:r>
      <w:r w:rsidR="009A4533">
        <w:rPr>
          <w:rFonts w:ascii="Arial" w:hAnsi="Arial" w:cs="Arial"/>
          <w:b/>
          <w:bCs/>
          <w:sz w:val="20"/>
          <w:szCs w:val="20"/>
        </w:rPr>
        <w:t>c</w:t>
      </w:r>
      <w:r w:rsidR="00FC62B6" w:rsidRPr="001347C2">
        <w:rPr>
          <w:rFonts w:ascii="Arial" w:hAnsi="Arial" w:cs="Arial"/>
          <w:b/>
          <w:bCs/>
          <w:sz w:val="20"/>
          <w:szCs w:val="20"/>
        </w:rPr>
        <w:t xml:space="preserve">ase study </w:t>
      </w:r>
      <w:r w:rsidR="008F790D" w:rsidRPr="001347C2">
        <w:rPr>
          <w:rFonts w:ascii="Arial" w:hAnsi="Arial" w:cs="Arial"/>
          <w:b/>
          <w:bCs/>
          <w:sz w:val="20"/>
          <w:szCs w:val="20"/>
        </w:rPr>
        <w:t>concept</w:t>
      </w:r>
      <w:r w:rsidR="00FC62B6" w:rsidRPr="001347C2">
        <w:rPr>
          <w:rFonts w:ascii="Arial" w:hAnsi="Arial" w:cs="Arial"/>
          <w:b/>
          <w:bCs/>
          <w:sz w:val="20"/>
          <w:szCs w:val="20"/>
        </w:rPr>
        <w:t xml:space="preserve"> </w:t>
      </w:r>
      <w:r w:rsidR="009A4533">
        <w:rPr>
          <w:rFonts w:ascii="Arial" w:hAnsi="Arial" w:cs="Arial"/>
          <w:b/>
          <w:bCs/>
          <w:sz w:val="20"/>
          <w:szCs w:val="20"/>
        </w:rPr>
        <w:t>s</w:t>
      </w:r>
      <w:r w:rsidR="00FC62B6" w:rsidRPr="001347C2">
        <w:rPr>
          <w:rFonts w:ascii="Arial" w:hAnsi="Arial" w:cs="Arial"/>
          <w:b/>
          <w:bCs/>
          <w:sz w:val="20"/>
          <w:szCs w:val="20"/>
        </w:rPr>
        <w:t>ubmission</w:t>
      </w:r>
      <w:r w:rsidR="00FB1B0D" w:rsidRPr="001347C2">
        <w:rPr>
          <w:rFonts w:ascii="Arial" w:hAnsi="Arial" w:cs="Arial"/>
          <w:b/>
          <w:bCs/>
          <w:sz w:val="20"/>
          <w:szCs w:val="20"/>
        </w:rPr>
        <w:t>’</w:t>
      </w:r>
      <w:r w:rsidR="00FB1B0D" w:rsidRPr="00CA0C42">
        <w:rPr>
          <w:rFonts w:ascii="Arial" w:hAnsi="Arial" w:cs="Arial"/>
          <w:sz w:val="20"/>
          <w:szCs w:val="20"/>
        </w:rPr>
        <w:t xml:space="preserve"> in the subject line.</w:t>
      </w:r>
    </w:p>
    <w:p w14:paraId="1AAEB83D" w14:textId="77777777" w:rsidR="002A07DE" w:rsidRPr="00C46A2C" w:rsidRDefault="002A07DE">
      <w:pPr>
        <w:rPr>
          <w:rFonts w:ascii="Arial" w:eastAsia="Arial" w:hAnsi="Arial" w:cs="Arial"/>
          <w:color w:val="A8B400"/>
          <w:sz w:val="28"/>
          <w:szCs w:val="28"/>
        </w:rPr>
      </w:pPr>
      <w:r w:rsidRPr="00C46A2C">
        <w:rPr>
          <w:rFonts w:ascii="Arial" w:eastAsia="Arial" w:hAnsi="Arial" w:cs="Arial"/>
          <w:color w:val="A8B400"/>
          <w:sz w:val="28"/>
          <w:szCs w:val="28"/>
        </w:rPr>
        <w:br w:type="page"/>
      </w:r>
    </w:p>
    <w:p w14:paraId="12D05281" w14:textId="33107D96" w:rsidR="00A96E82" w:rsidRPr="00C46A2C" w:rsidRDefault="00A96E82" w:rsidP="00A96E82">
      <w:pPr>
        <w:jc w:val="right"/>
        <w:rPr>
          <w:rFonts w:ascii="Arial" w:eastAsia="Arial" w:hAnsi="Arial" w:cs="Arial"/>
          <w:color w:val="A8B400"/>
          <w:sz w:val="28"/>
          <w:szCs w:val="28"/>
        </w:rPr>
      </w:pPr>
      <w:r w:rsidRPr="00C46A2C">
        <w:rPr>
          <w:rFonts w:ascii="Arial" w:eastAsia="Arial" w:hAnsi="Arial" w:cs="Arial"/>
          <w:color w:val="A8B400"/>
          <w:sz w:val="28"/>
          <w:szCs w:val="28"/>
        </w:rPr>
        <w:lastRenderedPageBreak/>
        <w:t>Annex-1</w:t>
      </w:r>
    </w:p>
    <w:p w14:paraId="3869A189" w14:textId="7C9F6317" w:rsidR="006769FB" w:rsidRPr="00C46A2C" w:rsidRDefault="00B66C61" w:rsidP="004640B2">
      <w:pPr>
        <w:spacing w:after="0"/>
        <w:jc w:val="center"/>
        <w:rPr>
          <w:rFonts w:ascii="Arial" w:eastAsia="Arial" w:hAnsi="Arial" w:cs="Arial"/>
          <w:color w:val="A8B400"/>
          <w:sz w:val="28"/>
          <w:szCs w:val="28"/>
        </w:rPr>
      </w:pPr>
      <w:r w:rsidRPr="00C46A2C">
        <w:rPr>
          <w:rFonts w:ascii="Arial" w:eastAsia="Arial" w:hAnsi="Arial" w:cs="Arial"/>
          <w:color w:val="A8B400"/>
          <w:sz w:val="28"/>
          <w:szCs w:val="28"/>
        </w:rPr>
        <w:t xml:space="preserve">Format for submitting </w:t>
      </w:r>
      <w:r w:rsidR="009A4533">
        <w:rPr>
          <w:rFonts w:ascii="Arial" w:eastAsia="Arial" w:hAnsi="Arial" w:cs="Arial"/>
          <w:color w:val="A8B400"/>
          <w:sz w:val="28"/>
          <w:szCs w:val="28"/>
        </w:rPr>
        <w:t>p</w:t>
      </w:r>
      <w:r w:rsidR="008F790D">
        <w:rPr>
          <w:rFonts w:ascii="Arial" w:eastAsia="Arial" w:hAnsi="Arial" w:cs="Arial"/>
          <w:color w:val="A8B400"/>
          <w:sz w:val="28"/>
          <w:szCs w:val="28"/>
        </w:rPr>
        <w:t xml:space="preserve">hoto and </w:t>
      </w:r>
      <w:r w:rsidR="009A4533">
        <w:rPr>
          <w:rFonts w:ascii="Arial" w:eastAsia="Arial" w:hAnsi="Arial" w:cs="Arial"/>
          <w:color w:val="A8B400"/>
          <w:sz w:val="28"/>
          <w:szCs w:val="28"/>
        </w:rPr>
        <w:t>v</w:t>
      </w:r>
      <w:r w:rsidR="008F790D">
        <w:rPr>
          <w:rFonts w:ascii="Arial" w:eastAsia="Arial" w:hAnsi="Arial" w:cs="Arial"/>
          <w:color w:val="A8B400"/>
          <w:sz w:val="28"/>
          <w:szCs w:val="28"/>
        </w:rPr>
        <w:t>ideo</w:t>
      </w:r>
      <w:r w:rsidR="009A4533">
        <w:rPr>
          <w:rFonts w:ascii="Arial" w:eastAsia="Arial" w:hAnsi="Arial" w:cs="Arial"/>
          <w:color w:val="A8B400"/>
          <w:sz w:val="28"/>
          <w:szCs w:val="28"/>
        </w:rPr>
        <w:t xml:space="preserve"> case</w:t>
      </w:r>
      <w:r w:rsidR="006769FB" w:rsidRPr="00C46A2C">
        <w:rPr>
          <w:rFonts w:ascii="Arial" w:eastAsia="Arial" w:hAnsi="Arial" w:cs="Arial"/>
          <w:color w:val="A8B400"/>
          <w:sz w:val="28"/>
          <w:szCs w:val="28"/>
        </w:rPr>
        <w:t xml:space="preserve"> </w:t>
      </w:r>
      <w:r w:rsidR="009A4533">
        <w:rPr>
          <w:rFonts w:ascii="Arial" w:eastAsia="Arial" w:hAnsi="Arial" w:cs="Arial"/>
          <w:color w:val="A8B400"/>
          <w:sz w:val="28"/>
          <w:szCs w:val="28"/>
        </w:rPr>
        <w:t>s</w:t>
      </w:r>
      <w:r w:rsidR="006769FB" w:rsidRPr="00C46A2C">
        <w:rPr>
          <w:rFonts w:ascii="Arial" w:eastAsia="Arial" w:hAnsi="Arial" w:cs="Arial"/>
          <w:color w:val="A8B400"/>
          <w:sz w:val="28"/>
          <w:szCs w:val="28"/>
        </w:rPr>
        <w:t xml:space="preserve">tudy </w:t>
      </w:r>
      <w:r w:rsidR="009A4533">
        <w:rPr>
          <w:rFonts w:ascii="Arial" w:eastAsia="Arial" w:hAnsi="Arial" w:cs="Arial"/>
          <w:color w:val="A8B400"/>
          <w:sz w:val="28"/>
          <w:szCs w:val="28"/>
        </w:rPr>
        <w:t>c</w:t>
      </w:r>
      <w:r w:rsidR="008F790D">
        <w:rPr>
          <w:rFonts w:ascii="Arial" w:eastAsia="Arial" w:hAnsi="Arial" w:cs="Arial"/>
          <w:color w:val="A8B400"/>
          <w:sz w:val="28"/>
          <w:szCs w:val="28"/>
        </w:rPr>
        <w:t>oncept</w:t>
      </w:r>
      <w:r w:rsidR="004640B2" w:rsidRPr="00C46A2C">
        <w:rPr>
          <w:rFonts w:ascii="Arial" w:eastAsia="Arial" w:hAnsi="Arial" w:cs="Arial"/>
          <w:color w:val="A8B400"/>
          <w:sz w:val="28"/>
          <w:szCs w:val="28"/>
        </w:rPr>
        <w:t xml:space="preserve"> </w:t>
      </w:r>
    </w:p>
    <w:p w14:paraId="733FB2F0" w14:textId="7B36F867" w:rsidR="004640B2" w:rsidRPr="00C46A2C" w:rsidRDefault="009A4533" w:rsidP="00B66C61">
      <w:pPr>
        <w:jc w:val="center"/>
        <w:rPr>
          <w:rFonts w:ascii="Arial" w:eastAsia="Arial" w:hAnsi="Arial" w:cs="Arial"/>
          <w:color w:val="A8B400"/>
          <w:sz w:val="28"/>
          <w:szCs w:val="28"/>
        </w:rPr>
      </w:pPr>
      <w:r>
        <w:rPr>
          <w:rFonts w:ascii="Arial" w:eastAsia="Arial" w:hAnsi="Arial" w:cs="Arial"/>
          <w:color w:val="A8B400"/>
          <w:sz w:val="28"/>
          <w:szCs w:val="28"/>
        </w:rPr>
        <w:t>n</w:t>
      </w:r>
      <w:r w:rsidR="00A5062C" w:rsidRPr="00C46A2C">
        <w:rPr>
          <w:rFonts w:ascii="Arial" w:eastAsia="Arial" w:hAnsi="Arial" w:cs="Arial"/>
          <w:color w:val="A8B400"/>
          <w:sz w:val="28"/>
          <w:szCs w:val="28"/>
        </w:rPr>
        <w:t>on-</w:t>
      </w:r>
      <w:r>
        <w:rPr>
          <w:rFonts w:ascii="Arial" w:eastAsia="Arial" w:hAnsi="Arial" w:cs="Arial"/>
          <w:color w:val="A8B400"/>
          <w:sz w:val="28"/>
          <w:szCs w:val="28"/>
        </w:rPr>
        <w:t>e</w:t>
      </w:r>
      <w:r w:rsidR="00A5062C" w:rsidRPr="00C46A2C">
        <w:rPr>
          <w:rFonts w:ascii="Arial" w:eastAsia="Arial" w:hAnsi="Arial" w:cs="Arial"/>
          <w:color w:val="A8B400"/>
          <w:sz w:val="28"/>
          <w:szCs w:val="28"/>
        </w:rPr>
        <w:t xml:space="preserve">conomic </w:t>
      </w:r>
      <w:r>
        <w:rPr>
          <w:rFonts w:ascii="Arial" w:eastAsia="Arial" w:hAnsi="Arial" w:cs="Arial"/>
          <w:color w:val="A8B400"/>
          <w:sz w:val="28"/>
          <w:szCs w:val="28"/>
        </w:rPr>
        <w:t>l</w:t>
      </w:r>
      <w:r w:rsidR="004640B2" w:rsidRPr="00C46A2C">
        <w:rPr>
          <w:rFonts w:ascii="Arial" w:eastAsia="Arial" w:hAnsi="Arial" w:cs="Arial"/>
          <w:color w:val="A8B400"/>
          <w:sz w:val="28"/>
          <w:szCs w:val="28"/>
        </w:rPr>
        <w:t xml:space="preserve">oss and </w:t>
      </w:r>
      <w:r>
        <w:rPr>
          <w:rFonts w:ascii="Arial" w:eastAsia="Arial" w:hAnsi="Arial" w:cs="Arial"/>
          <w:color w:val="A8B400"/>
          <w:sz w:val="28"/>
          <w:szCs w:val="28"/>
        </w:rPr>
        <w:t>d</w:t>
      </w:r>
      <w:r w:rsidR="004640B2" w:rsidRPr="00C46A2C">
        <w:rPr>
          <w:rFonts w:ascii="Arial" w:eastAsia="Arial" w:hAnsi="Arial" w:cs="Arial"/>
          <w:color w:val="A8B400"/>
          <w:sz w:val="28"/>
          <w:szCs w:val="28"/>
        </w:rPr>
        <w:t>amag</w:t>
      </w:r>
      <w:r w:rsidR="00A5062C" w:rsidRPr="00C46A2C">
        <w:rPr>
          <w:rFonts w:ascii="Arial" w:eastAsia="Arial" w:hAnsi="Arial" w:cs="Arial"/>
          <w:color w:val="A8B400"/>
          <w:sz w:val="28"/>
          <w:szCs w:val="28"/>
        </w:rPr>
        <w:t>e</w:t>
      </w:r>
      <w:r w:rsidR="0025727C" w:rsidRPr="00C46A2C">
        <w:rPr>
          <w:rFonts w:ascii="Arial" w:eastAsia="Arial" w:hAnsi="Arial" w:cs="Arial"/>
          <w:color w:val="A8B400"/>
          <w:sz w:val="28"/>
          <w:szCs w:val="28"/>
        </w:rPr>
        <w:t xml:space="preserve"> (NELD)</w:t>
      </w:r>
      <w:r w:rsidR="004640B2" w:rsidRPr="00C46A2C">
        <w:rPr>
          <w:rFonts w:ascii="Arial" w:eastAsia="Arial" w:hAnsi="Arial" w:cs="Arial"/>
          <w:color w:val="A8B400"/>
          <w:sz w:val="28"/>
          <w:szCs w:val="28"/>
        </w:rPr>
        <w:t xml:space="preserve"> from </w:t>
      </w:r>
      <w:r>
        <w:rPr>
          <w:rFonts w:ascii="Arial" w:eastAsia="Arial" w:hAnsi="Arial" w:cs="Arial"/>
          <w:color w:val="A8B400"/>
          <w:sz w:val="28"/>
          <w:szCs w:val="28"/>
        </w:rPr>
        <w:t>c</w:t>
      </w:r>
      <w:r w:rsidR="004640B2" w:rsidRPr="00C46A2C">
        <w:rPr>
          <w:rFonts w:ascii="Arial" w:eastAsia="Arial" w:hAnsi="Arial" w:cs="Arial"/>
          <w:color w:val="A8B400"/>
          <w:sz w:val="28"/>
          <w:szCs w:val="28"/>
        </w:rPr>
        <w:t>l</w:t>
      </w:r>
      <w:r>
        <w:rPr>
          <w:rFonts w:ascii="Arial" w:eastAsia="Arial" w:hAnsi="Arial" w:cs="Arial"/>
          <w:color w:val="A8B400"/>
          <w:sz w:val="28"/>
          <w:szCs w:val="28"/>
        </w:rPr>
        <w:t>i</w:t>
      </w:r>
      <w:r w:rsidR="004640B2" w:rsidRPr="00C46A2C">
        <w:rPr>
          <w:rFonts w:ascii="Arial" w:eastAsia="Arial" w:hAnsi="Arial" w:cs="Arial"/>
          <w:color w:val="A8B400"/>
          <w:sz w:val="28"/>
          <w:szCs w:val="28"/>
        </w:rPr>
        <w:t xml:space="preserve">mate </w:t>
      </w:r>
      <w:r>
        <w:rPr>
          <w:rFonts w:ascii="Arial" w:eastAsia="Arial" w:hAnsi="Arial" w:cs="Arial"/>
          <w:color w:val="A8B400"/>
          <w:sz w:val="28"/>
          <w:szCs w:val="28"/>
        </w:rPr>
        <w:t>c</w:t>
      </w:r>
      <w:r w:rsidR="004640B2" w:rsidRPr="00C46A2C">
        <w:rPr>
          <w:rFonts w:ascii="Arial" w:eastAsia="Arial" w:hAnsi="Arial" w:cs="Arial"/>
          <w:color w:val="A8B400"/>
          <w:sz w:val="28"/>
          <w:szCs w:val="28"/>
        </w:rPr>
        <w:t>hange</w:t>
      </w:r>
    </w:p>
    <w:p w14:paraId="5B28B4AF" w14:textId="491D37A6" w:rsidR="006769FB" w:rsidRPr="00C46A2C" w:rsidRDefault="00475CF5">
      <w:pPr>
        <w:rPr>
          <w:rFonts w:ascii="Arial" w:hAnsi="Arial" w:cs="Arial"/>
        </w:rPr>
      </w:pPr>
      <w:r w:rsidRPr="00C46A2C">
        <w:rPr>
          <w:rFonts w:ascii="Arial" w:hAnsi="Arial" w:cs="Arial"/>
          <w:u w:val="single"/>
        </w:rPr>
        <w:t>Name</w:t>
      </w:r>
      <w:r w:rsidR="004D259D" w:rsidRPr="00C46A2C">
        <w:rPr>
          <w:rFonts w:ascii="Arial" w:hAnsi="Arial" w:cs="Arial"/>
          <w:u w:val="single"/>
        </w:rPr>
        <w:t xml:space="preserve"> of </w:t>
      </w:r>
      <w:r w:rsidR="007063D4" w:rsidRPr="00C46A2C">
        <w:rPr>
          <w:rFonts w:ascii="Arial" w:hAnsi="Arial" w:cs="Arial"/>
          <w:u w:val="single"/>
        </w:rPr>
        <w:t>applicant</w:t>
      </w:r>
      <w:r w:rsidR="007063D4" w:rsidRPr="00C46A2C">
        <w:rPr>
          <w:rFonts w:ascii="Arial" w:hAnsi="Arial" w:cs="Arial"/>
        </w:rPr>
        <w:t xml:space="preserve">: </w:t>
      </w:r>
    </w:p>
    <w:p w14:paraId="00ECBFDD" w14:textId="11BA41B7" w:rsidR="007063D4" w:rsidRPr="00C46A2C" w:rsidRDefault="0025727C">
      <w:pPr>
        <w:rPr>
          <w:rFonts w:ascii="Arial" w:hAnsi="Arial" w:cs="Arial"/>
        </w:rPr>
      </w:pPr>
      <w:r w:rsidRPr="00C46A2C">
        <w:rPr>
          <w:rFonts w:ascii="Arial" w:hAnsi="Arial" w:cs="Arial"/>
          <w:u w:val="single"/>
        </w:rPr>
        <w:t>Contact details (email)</w:t>
      </w:r>
      <w:r w:rsidR="002E1521" w:rsidRPr="00C46A2C">
        <w:rPr>
          <w:rFonts w:ascii="Arial" w:hAnsi="Arial" w:cs="Arial"/>
        </w:rPr>
        <w:t>:</w:t>
      </w:r>
    </w:p>
    <w:p w14:paraId="35DB822D" w14:textId="30D80BB5" w:rsidR="00AB1ACA" w:rsidRDefault="0025727C" w:rsidP="00AB1ACA">
      <w:pPr>
        <w:rPr>
          <w:rFonts w:ascii="Arial" w:hAnsi="Arial" w:cs="Arial"/>
        </w:rPr>
      </w:pPr>
      <w:r w:rsidRPr="00C46A2C">
        <w:rPr>
          <w:rFonts w:ascii="Arial" w:hAnsi="Arial" w:cs="Arial"/>
          <w:u w:val="single"/>
        </w:rPr>
        <w:t>Category under which the case study is being submitted</w:t>
      </w:r>
      <w:r w:rsidRPr="00C46A2C">
        <w:rPr>
          <w:rFonts w:ascii="Arial" w:hAnsi="Arial" w:cs="Arial"/>
        </w:rPr>
        <w:t>:</w:t>
      </w:r>
      <w:r w:rsidR="00AB1ACA" w:rsidRPr="00AB1ACA">
        <w:rPr>
          <w:rFonts w:ascii="Arial" w:hAnsi="Arial" w:cs="Arial"/>
        </w:rPr>
        <w:t xml:space="preserve"> </w:t>
      </w:r>
      <w:r w:rsidR="00AB1ACA">
        <w:rPr>
          <w:rFonts w:ascii="Arial" w:hAnsi="Arial" w:cs="Arial"/>
        </w:rPr>
        <w:t xml:space="preserve">(choose </w:t>
      </w:r>
      <w:r w:rsidR="009A4533">
        <w:rPr>
          <w:rFonts w:ascii="Arial" w:hAnsi="Arial" w:cs="Arial"/>
        </w:rPr>
        <w:t>one</w:t>
      </w:r>
      <w:r w:rsidR="00AB1ACA">
        <w:rPr>
          <w:rFonts w:ascii="Arial" w:hAnsi="Arial" w:cs="Arial"/>
        </w:rPr>
        <w:t xml:space="preserve"> category)</w:t>
      </w:r>
    </w:p>
    <w:p w14:paraId="411DD8C8" w14:textId="77777777" w:rsidR="00AB1ACA" w:rsidRPr="00AA38D7" w:rsidRDefault="00AB1ACA" w:rsidP="00AB1ACA">
      <w:pPr>
        <w:numPr>
          <w:ilvl w:val="0"/>
          <w:numId w:val="29"/>
        </w:numPr>
        <w:rPr>
          <w:rFonts w:ascii="Arial" w:hAnsi="Arial" w:cs="Arial"/>
        </w:rPr>
      </w:pPr>
      <w:r w:rsidRPr="00AA38D7">
        <w:rPr>
          <w:rFonts w:ascii="Arial" w:hAnsi="Arial" w:cs="Arial"/>
        </w:rPr>
        <w:t>Loss of cultural heritage</w:t>
      </w:r>
    </w:p>
    <w:p w14:paraId="311241BB" w14:textId="77777777" w:rsidR="00AB1ACA" w:rsidRPr="00AA38D7" w:rsidRDefault="00AB1ACA" w:rsidP="00AB1ACA">
      <w:pPr>
        <w:numPr>
          <w:ilvl w:val="0"/>
          <w:numId w:val="29"/>
        </w:numPr>
        <w:rPr>
          <w:rFonts w:ascii="Arial" w:hAnsi="Arial" w:cs="Arial"/>
        </w:rPr>
      </w:pPr>
      <w:r w:rsidRPr="00AA38D7">
        <w:rPr>
          <w:rFonts w:ascii="Arial" w:hAnsi="Arial" w:cs="Arial"/>
        </w:rPr>
        <w:t>Loss of quality of life (shelter, food, health, skills, education)</w:t>
      </w:r>
    </w:p>
    <w:p w14:paraId="24706AF1" w14:textId="77777777" w:rsidR="00AB1ACA" w:rsidRPr="00AA38D7" w:rsidRDefault="00AB1ACA" w:rsidP="00AB1ACA">
      <w:pPr>
        <w:numPr>
          <w:ilvl w:val="0"/>
          <w:numId w:val="29"/>
        </w:numPr>
        <w:rPr>
          <w:rFonts w:ascii="Arial" w:hAnsi="Arial" w:cs="Arial"/>
          <w:lang w:val="en-US"/>
        </w:rPr>
      </w:pPr>
      <w:r w:rsidRPr="00AA38D7">
        <w:rPr>
          <w:rFonts w:ascii="Arial" w:hAnsi="Arial" w:cs="Arial"/>
        </w:rPr>
        <w:t>Mental and physical health impacts</w:t>
      </w:r>
      <w:r w:rsidRPr="00AA38D7">
        <w:rPr>
          <w:rFonts w:ascii="Arial" w:hAnsi="Arial" w:cs="Arial"/>
          <w:lang w:val="en-US"/>
        </w:rPr>
        <w:t xml:space="preserve"> </w:t>
      </w:r>
    </w:p>
    <w:p w14:paraId="07C36863" w14:textId="6FDD73CD" w:rsidR="00AB1ACA" w:rsidRPr="00AA38D7" w:rsidRDefault="00AB1ACA" w:rsidP="00AB1ACA">
      <w:pPr>
        <w:numPr>
          <w:ilvl w:val="0"/>
          <w:numId w:val="29"/>
        </w:numPr>
        <w:rPr>
          <w:rFonts w:ascii="Arial" w:hAnsi="Arial" w:cs="Arial"/>
        </w:rPr>
      </w:pPr>
      <w:r w:rsidRPr="00AA38D7">
        <w:rPr>
          <w:rFonts w:ascii="Arial" w:hAnsi="Arial" w:cs="Arial"/>
        </w:rPr>
        <w:t>Social disruption (migration and displacement)</w:t>
      </w:r>
      <w:r w:rsidR="009A4533">
        <w:rPr>
          <w:rFonts w:ascii="Arial" w:hAnsi="Arial" w:cs="Arial"/>
        </w:rPr>
        <w:t>, or</w:t>
      </w:r>
    </w:p>
    <w:p w14:paraId="6E88405B" w14:textId="77777777" w:rsidR="00AB1ACA" w:rsidRPr="00AA38D7" w:rsidRDefault="00AB1ACA" w:rsidP="00AB1ACA">
      <w:pPr>
        <w:numPr>
          <w:ilvl w:val="0"/>
          <w:numId w:val="29"/>
        </w:numPr>
        <w:rPr>
          <w:rFonts w:ascii="Arial" w:hAnsi="Arial" w:cs="Arial"/>
        </w:rPr>
      </w:pPr>
      <w:r w:rsidRPr="00AA38D7">
        <w:rPr>
          <w:rFonts w:ascii="Arial" w:hAnsi="Arial" w:cs="Arial"/>
        </w:rPr>
        <w:t>Loss of ecosystem and biodiversity</w:t>
      </w:r>
    </w:p>
    <w:p w14:paraId="5313FD60" w14:textId="77777777" w:rsidR="00AB1ACA" w:rsidRDefault="00AB1ACA" w:rsidP="00AB1ACA">
      <w:pPr>
        <w:rPr>
          <w:rFonts w:ascii="Arial" w:hAnsi="Arial" w:cs="Arial"/>
        </w:rPr>
      </w:pPr>
      <w:r>
        <w:rPr>
          <w:rFonts w:ascii="Arial" w:hAnsi="Arial" w:cs="Arial"/>
          <w:u w:val="single"/>
        </w:rPr>
        <w:t>Indicate o</w:t>
      </w:r>
      <w:r w:rsidRPr="00DF0C56">
        <w:rPr>
          <w:rFonts w:ascii="Arial" w:hAnsi="Arial" w:cs="Arial"/>
          <w:u w:val="single"/>
        </w:rPr>
        <w:t>ther case study category/</w:t>
      </w:r>
      <w:proofErr w:type="spellStart"/>
      <w:r w:rsidRPr="00DF0C56">
        <w:rPr>
          <w:rFonts w:ascii="Arial" w:hAnsi="Arial" w:cs="Arial"/>
          <w:u w:val="single"/>
        </w:rPr>
        <w:t>ies</w:t>
      </w:r>
      <w:proofErr w:type="spellEnd"/>
      <w:r w:rsidRPr="00DF0C56">
        <w:rPr>
          <w:rFonts w:ascii="Arial" w:hAnsi="Arial" w:cs="Arial"/>
          <w:u w:val="single"/>
        </w:rPr>
        <w:t xml:space="preserve"> that also intersect with the N</w:t>
      </w:r>
      <w:r>
        <w:rPr>
          <w:rFonts w:ascii="Arial" w:hAnsi="Arial" w:cs="Arial"/>
          <w:u w:val="single"/>
        </w:rPr>
        <w:t>ELD</w:t>
      </w:r>
      <w:r w:rsidRPr="00DF0C56">
        <w:rPr>
          <w:rFonts w:ascii="Arial" w:hAnsi="Arial" w:cs="Arial"/>
          <w:u w:val="single"/>
        </w:rPr>
        <w:t xml:space="preserve"> suffered by the community</w:t>
      </w:r>
      <w:r w:rsidRPr="00DF0C56">
        <w:rPr>
          <w:rFonts w:ascii="Arial" w:hAnsi="Arial" w:cs="Arial"/>
        </w:rPr>
        <w:t>:</w:t>
      </w:r>
    </w:p>
    <w:p w14:paraId="50E3CEAF" w14:textId="7D056581" w:rsidR="0025727C" w:rsidRDefault="0025727C">
      <w:pPr>
        <w:rPr>
          <w:rFonts w:ascii="Arial" w:hAnsi="Arial" w:cs="Arial"/>
        </w:rPr>
      </w:pPr>
    </w:p>
    <w:p w14:paraId="2E0ACDCE" w14:textId="0ECB5CE0" w:rsidR="000728A1" w:rsidRDefault="000728A1">
      <w:pPr>
        <w:rPr>
          <w:rFonts w:ascii="Arial" w:hAnsi="Arial" w:cs="Arial"/>
        </w:rPr>
      </w:pPr>
      <w:r w:rsidRPr="00AB1ACA">
        <w:rPr>
          <w:rFonts w:ascii="Arial" w:hAnsi="Arial" w:cs="Arial"/>
          <w:u w:val="single"/>
        </w:rPr>
        <w:t>Mode of documentation</w:t>
      </w:r>
      <w:r>
        <w:rPr>
          <w:rFonts w:ascii="Arial" w:hAnsi="Arial" w:cs="Arial"/>
        </w:rPr>
        <w:t>: Photo/</w:t>
      </w:r>
      <w:r w:rsidR="009A4533">
        <w:rPr>
          <w:rFonts w:ascii="Arial" w:hAnsi="Arial" w:cs="Arial"/>
        </w:rPr>
        <w:t>v</w:t>
      </w:r>
      <w:r w:rsidR="001F3FF7">
        <w:rPr>
          <w:rFonts w:ascii="Arial" w:hAnsi="Arial" w:cs="Arial"/>
        </w:rPr>
        <w:t>i</w:t>
      </w:r>
      <w:r>
        <w:rPr>
          <w:rFonts w:ascii="Arial" w:hAnsi="Arial" w:cs="Arial"/>
        </w:rPr>
        <w:t>d</w:t>
      </w:r>
      <w:r w:rsidR="00722894">
        <w:rPr>
          <w:rFonts w:ascii="Arial" w:hAnsi="Arial" w:cs="Arial"/>
        </w:rPr>
        <w:t>e</w:t>
      </w:r>
      <w:r>
        <w:rPr>
          <w:rFonts w:ascii="Arial" w:hAnsi="Arial" w:cs="Arial"/>
        </w:rPr>
        <w:t>o</w:t>
      </w:r>
    </w:p>
    <w:p w14:paraId="60DE1689" w14:textId="77777777" w:rsidR="00AB1ACA" w:rsidRPr="00C46A2C" w:rsidRDefault="00AB1ACA">
      <w:pPr>
        <w:rPr>
          <w:rFonts w:ascii="Arial" w:hAnsi="Arial" w:cs="Arial"/>
        </w:rPr>
      </w:pPr>
    </w:p>
    <w:p w14:paraId="71E542B0" w14:textId="409BDDD5" w:rsidR="002E1521" w:rsidRPr="00C46A2C" w:rsidRDefault="00AB1ACA">
      <w:pPr>
        <w:rPr>
          <w:rFonts w:ascii="Arial" w:hAnsi="Arial" w:cs="Arial"/>
        </w:rPr>
      </w:pPr>
      <w:r w:rsidRPr="006355C1">
        <w:rPr>
          <w:rFonts w:ascii="Arial" w:hAnsi="Arial" w:cs="Arial"/>
          <w:u w:val="single"/>
        </w:rPr>
        <w:t xml:space="preserve">Provide details about the case study </w:t>
      </w:r>
      <w:r w:rsidR="00B66C61" w:rsidRPr="00C46A2C">
        <w:rPr>
          <w:rFonts w:ascii="Arial" w:hAnsi="Arial" w:cs="Arial"/>
        </w:rPr>
        <w:t>(</w:t>
      </w:r>
      <w:r w:rsidR="00B66C61" w:rsidRPr="00C46A2C">
        <w:rPr>
          <w:rFonts w:ascii="Arial" w:hAnsi="Arial" w:cs="Arial"/>
          <w:u w:val="single"/>
        </w:rPr>
        <w:t xml:space="preserve">in no more than </w:t>
      </w:r>
      <w:r w:rsidR="009A4533">
        <w:rPr>
          <w:rFonts w:ascii="Arial" w:hAnsi="Arial" w:cs="Arial"/>
          <w:u w:val="single"/>
        </w:rPr>
        <w:t>one</w:t>
      </w:r>
      <w:r w:rsidR="00A5062C" w:rsidRPr="00C46A2C">
        <w:rPr>
          <w:rFonts w:ascii="Arial" w:hAnsi="Arial" w:cs="Arial"/>
          <w:u w:val="single"/>
        </w:rPr>
        <w:t xml:space="preserve"> </w:t>
      </w:r>
      <w:r w:rsidR="00B66C61" w:rsidRPr="00C46A2C">
        <w:rPr>
          <w:rFonts w:ascii="Arial" w:hAnsi="Arial" w:cs="Arial"/>
          <w:u w:val="single"/>
        </w:rPr>
        <w:t>page</w:t>
      </w:r>
      <w:r w:rsidR="00A5062C" w:rsidRPr="00C46A2C">
        <w:rPr>
          <w:rFonts w:ascii="Arial" w:hAnsi="Arial" w:cs="Arial"/>
          <w:u w:val="single"/>
        </w:rPr>
        <w:t xml:space="preserve"> in Aerial </w:t>
      </w:r>
      <w:r w:rsidR="005F2F26" w:rsidRPr="00C46A2C">
        <w:rPr>
          <w:rFonts w:ascii="Arial" w:hAnsi="Arial" w:cs="Arial"/>
          <w:u w:val="single"/>
        </w:rPr>
        <w:t>font size 10</w:t>
      </w:r>
      <w:r w:rsidR="00B66C61" w:rsidRPr="00C46A2C">
        <w:rPr>
          <w:rFonts w:ascii="Arial" w:hAnsi="Arial" w:cs="Arial"/>
        </w:rPr>
        <w:t>)</w:t>
      </w:r>
    </w:p>
    <w:p w14:paraId="39B792BA" w14:textId="0688A01D" w:rsidR="002E1521" w:rsidRPr="00C46A2C" w:rsidRDefault="00AB1ACA" w:rsidP="00B66C61">
      <w:pPr>
        <w:pStyle w:val="ListParagraph"/>
        <w:numPr>
          <w:ilvl w:val="0"/>
          <w:numId w:val="10"/>
        </w:numPr>
        <w:rPr>
          <w:rFonts w:ascii="Arial" w:hAnsi="Arial" w:cs="Arial"/>
        </w:rPr>
      </w:pPr>
      <w:r>
        <w:rPr>
          <w:rFonts w:ascii="Arial" w:hAnsi="Arial" w:cs="Arial"/>
        </w:rPr>
        <w:t>Focus of the case study</w:t>
      </w:r>
      <w:r w:rsidR="00F05307" w:rsidRPr="00C46A2C">
        <w:rPr>
          <w:rFonts w:ascii="Arial" w:hAnsi="Arial" w:cs="Arial"/>
        </w:rPr>
        <w:t>:</w:t>
      </w:r>
    </w:p>
    <w:p w14:paraId="59A56727" w14:textId="4C8B29C3" w:rsidR="00AB1ACA" w:rsidRDefault="00AB1ACA" w:rsidP="00114D12">
      <w:pPr>
        <w:pStyle w:val="ListParagraph"/>
        <w:ind w:left="360"/>
        <w:rPr>
          <w:rFonts w:ascii="Arial" w:hAnsi="Arial" w:cs="Arial"/>
        </w:rPr>
      </w:pPr>
      <w:r>
        <w:rPr>
          <w:rFonts w:ascii="Arial" w:hAnsi="Arial" w:cs="Arial"/>
        </w:rPr>
        <w:t xml:space="preserve">Individual/community/area: </w:t>
      </w:r>
    </w:p>
    <w:p w14:paraId="44F53439" w14:textId="34761093" w:rsidR="00AB1ACA" w:rsidRDefault="00AB1ACA" w:rsidP="00114D12">
      <w:pPr>
        <w:pStyle w:val="ListParagraph"/>
        <w:ind w:left="360"/>
        <w:rPr>
          <w:rFonts w:ascii="Arial" w:hAnsi="Arial" w:cs="Arial"/>
        </w:rPr>
      </w:pPr>
    </w:p>
    <w:p w14:paraId="3066B06B" w14:textId="77777777" w:rsidR="009A4533" w:rsidRDefault="009A4533" w:rsidP="00114D12">
      <w:pPr>
        <w:pStyle w:val="ListParagraph"/>
        <w:ind w:left="360"/>
        <w:rPr>
          <w:rFonts w:ascii="Arial" w:hAnsi="Arial" w:cs="Arial"/>
        </w:rPr>
      </w:pPr>
    </w:p>
    <w:p w14:paraId="2ABBDE9F" w14:textId="11CDEBFE" w:rsidR="00AB1ACA" w:rsidRDefault="00AB1ACA" w:rsidP="00AB1ACA">
      <w:pPr>
        <w:pStyle w:val="ListParagraph"/>
        <w:numPr>
          <w:ilvl w:val="0"/>
          <w:numId w:val="10"/>
        </w:numPr>
        <w:rPr>
          <w:rFonts w:ascii="Arial" w:hAnsi="Arial" w:cs="Arial"/>
        </w:rPr>
      </w:pPr>
      <w:r>
        <w:rPr>
          <w:rFonts w:ascii="Arial" w:hAnsi="Arial" w:cs="Arial"/>
        </w:rPr>
        <w:t>Details of the focus subject</w:t>
      </w:r>
      <w:r w:rsidR="009A4533">
        <w:rPr>
          <w:rFonts w:ascii="Arial" w:hAnsi="Arial" w:cs="Arial"/>
        </w:rPr>
        <w:t>:</w:t>
      </w:r>
    </w:p>
    <w:p w14:paraId="2E8A7E7A" w14:textId="75B1DBF9" w:rsidR="00114D12" w:rsidRPr="00C46A2C" w:rsidRDefault="000E608F" w:rsidP="00114D12">
      <w:pPr>
        <w:pStyle w:val="ListParagraph"/>
        <w:ind w:left="360"/>
        <w:rPr>
          <w:rFonts w:ascii="Arial" w:hAnsi="Arial" w:cs="Arial"/>
        </w:rPr>
      </w:pPr>
      <w:r w:rsidRPr="00C46A2C">
        <w:rPr>
          <w:rFonts w:ascii="Arial" w:hAnsi="Arial" w:cs="Arial"/>
        </w:rPr>
        <w:t>Country</w:t>
      </w:r>
      <w:r w:rsidR="00AB1ACA">
        <w:rPr>
          <w:rFonts w:ascii="Arial" w:hAnsi="Arial" w:cs="Arial"/>
        </w:rPr>
        <w:t>:</w:t>
      </w:r>
    </w:p>
    <w:p w14:paraId="466B0478" w14:textId="23E3340F" w:rsidR="000E608F" w:rsidRPr="009D2E7E" w:rsidRDefault="000E608F" w:rsidP="00114D12">
      <w:pPr>
        <w:pStyle w:val="ListParagraph"/>
        <w:ind w:left="360"/>
        <w:rPr>
          <w:rFonts w:ascii="Arial" w:hAnsi="Arial" w:cs="Arial"/>
          <w:lang w:val="fr-FR"/>
        </w:rPr>
      </w:pPr>
      <w:proofErr w:type="spellStart"/>
      <w:r w:rsidRPr="009D2E7E">
        <w:rPr>
          <w:rFonts w:ascii="Arial" w:hAnsi="Arial" w:cs="Arial"/>
          <w:lang w:val="fr-FR"/>
        </w:rPr>
        <w:t>Sub</w:t>
      </w:r>
      <w:proofErr w:type="spellEnd"/>
      <w:r w:rsidRPr="009D2E7E">
        <w:rPr>
          <w:rFonts w:ascii="Arial" w:hAnsi="Arial" w:cs="Arial"/>
          <w:lang w:val="fr-FR"/>
        </w:rPr>
        <w:t xml:space="preserve">-national </w:t>
      </w:r>
      <w:proofErr w:type="spellStart"/>
      <w:r w:rsidRPr="009D2E7E">
        <w:rPr>
          <w:rFonts w:ascii="Arial" w:hAnsi="Arial" w:cs="Arial"/>
          <w:lang w:val="fr-FR"/>
        </w:rPr>
        <w:t>region</w:t>
      </w:r>
      <w:proofErr w:type="spellEnd"/>
      <w:r w:rsidRPr="009D2E7E">
        <w:rPr>
          <w:rFonts w:ascii="Arial" w:hAnsi="Arial" w:cs="Arial"/>
          <w:lang w:val="fr-FR"/>
        </w:rPr>
        <w:t>/</w:t>
      </w:r>
      <w:r w:rsidR="00AB5E7D" w:rsidRPr="009D2E7E">
        <w:rPr>
          <w:rFonts w:ascii="Arial" w:hAnsi="Arial" w:cs="Arial"/>
          <w:lang w:val="fr-FR"/>
        </w:rPr>
        <w:t>villages</w:t>
      </w:r>
      <w:r w:rsidRPr="009D2E7E">
        <w:rPr>
          <w:rFonts w:ascii="Arial" w:hAnsi="Arial" w:cs="Arial"/>
          <w:lang w:val="fr-FR"/>
        </w:rPr>
        <w:t xml:space="preserve"> (as applicable):</w:t>
      </w:r>
    </w:p>
    <w:p w14:paraId="11B8825D" w14:textId="5CEDD61C" w:rsidR="000E608F" w:rsidRDefault="000E608F" w:rsidP="00114D12">
      <w:pPr>
        <w:pStyle w:val="ListParagraph"/>
        <w:ind w:left="360"/>
        <w:rPr>
          <w:rFonts w:ascii="Arial" w:hAnsi="Arial" w:cs="Arial"/>
          <w:lang w:val="fr-FR"/>
        </w:rPr>
      </w:pPr>
    </w:p>
    <w:p w14:paraId="2B3BE968" w14:textId="77777777" w:rsidR="009A4533" w:rsidRPr="009D2E7E" w:rsidRDefault="009A4533" w:rsidP="00114D12">
      <w:pPr>
        <w:pStyle w:val="ListParagraph"/>
        <w:ind w:left="360"/>
        <w:rPr>
          <w:rFonts w:ascii="Arial" w:hAnsi="Arial" w:cs="Arial"/>
          <w:lang w:val="fr-FR"/>
        </w:rPr>
      </w:pPr>
    </w:p>
    <w:p w14:paraId="068393E3" w14:textId="643EEBED" w:rsidR="000E608F" w:rsidRPr="00C46A2C" w:rsidRDefault="00863B4F" w:rsidP="00DF73B1">
      <w:pPr>
        <w:pStyle w:val="ListParagraph"/>
        <w:numPr>
          <w:ilvl w:val="0"/>
          <w:numId w:val="10"/>
        </w:numPr>
        <w:rPr>
          <w:rFonts w:ascii="Arial" w:hAnsi="Arial" w:cs="Arial"/>
        </w:rPr>
      </w:pPr>
      <w:r w:rsidRPr="00C46A2C">
        <w:rPr>
          <w:rFonts w:ascii="Arial" w:hAnsi="Arial" w:cs="Arial"/>
        </w:rPr>
        <w:t xml:space="preserve">What are the </w:t>
      </w:r>
      <w:r w:rsidR="004640B2" w:rsidRPr="00C46A2C">
        <w:rPr>
          <w:rFonts w:ascii="Arial" w:hAnsi="Arial" w:cs="Arial"/>
        </w:rPr>
        <w:t>t</w:t>
      </w:r>
      <w:r w:rsidR="003D50FB" w:rsidRPr="00C46A2C">
        <w:rPr>
          <w:rFonts w:ascii="Arial" w:hAnsi="Arial" w:cs="Arial"/>
        </w:rPr>
        <w:t xml:space="preserve">ype of </w:t>
      </w:r>
      <w:r w:rsidR="009A4533">
        <w:rPr>
          <w:rFonts w:ascii="Arial" w:hAnsi="Arial" w:cs="Arial"/>
        </w:rPr>
        <w:t>loss and damage</w:t>
      </w:r>
      <w:r w:rsidR="00CE6504" w:rsidRPr="00C46A2C">
        <w:rPr>
          <w:rFonts w:ascii="Arial" w:hAnsi="Arial" w:cs="Arial"/>
        </w:rPr>
        <w:t xml:space="preserve"> </w:t>
      </w:r>
      <w:r w:rsidR="00853D53" w:rsidRPr="00C46A2C">
        <w:rPr>
          <w:rFonts w:ascii="Arial" w:hAnsi="Arial" w:cs="Arial"/>
        </w:rPr>
        <w:t>impact</w:t>
      </w:r>
      <w:r w:rsidR="003D50FB" w:rsidRPr="00C46A2C">
        <w:rPr>
          <w:rFonts w:ascii="Arial" w:hAnsi="Arial" w:cs="Arial"/>
        </w:rPr>
        <w:t xml:space="preserve">s </w:t>
      </w:r>
      <w:r w:rsidR="00F240C9" w:rsidRPr="00C46A2C">
        <w:rPr>
          <w:rFonts w:ascii="Arial" w:hAnsi="Arial" w:cs="Arial"/>
        </w:rPr>
        <w:t xml:space="preserve">being experienced </w:t>
      </w:r>
      <w:r w:rsidR="00AB1ACA">
        <w:rPr>
          <w:rFonts w:ascii="Arial" w:hAnsi="Arial" w:cs="Arial"/>
        </w:rPr>
        <w:t xml:space="preserve">by focus individual/community/area of the </w:t>
      </w:r>
      <w:r w:rsidR="00F240C9" w:rsidRPr="00C46A2C">
        <w:rPr>
          <w:rFonts w:ascii="Arial" w:hAnsi="Arial" w:cs="Arial"/>
        </w:rPr>
        <w:t>case study</w:t>
      </w:r>
      <w:r w:rsidR="00853D53" w:rsidRPr="00C46A2C">
        <w:rPr>
          <w:rFonts w:ascii="Arial" w:hAnsi="Arial" w:cs="Arial"/>
        </w:rPr>
        <w:t xml:space="preserve">, </w:t>
      </w:r>
      <w:proofErr w:type="spellStart"/>
      <w:r w:rsidR="00853D53" w:rsidRPr="00C46A2C">
        <w:rPr>
          <w:rFonts w:ascii="Arial" w:hAnsi="Arial" w:cs="Arial"/>
        </w:rPr>
        <w:t>eg</w:t>
      </w:r>
      <w:proofErr w:type="spellEnd"/>
      <w:r w:rsidR="00853D53" w:rsidRPr="00C46A2C">
        <w:rPr>
          <w:rFonts w:ascii="Arial" w:hAnsi="Arial" w:cs="Arial"/>
        </w:rPr>
        <w:t xml:space="preserve"> sea level rise, drought, erratic monsoon, increased frequency and intensity of cyclones, coastal erosion etc</w:t>
      </w:r>
      <w:r w:rsidR="009A4533">
        <w:rPr>
          <w:rFonts w:ascii="Arial" w:hAnsi="Arial" w:cs="Arial"/>
        </w:rPr>
        <w:t xml:space="preserve"> </w:t>
      </w:r>
      <w:r w:rsidR="00F240C9" w:rsidRPr="00C46A2C">
        <w:rPr>
          <w:rFonts w:ascii="Arial" w:hAnsi="Arial" w:cs="Arial"/>
        </w:rPr>
        <w:t xml:space="preserve">(in </w:t>
      </w:r>
      <w:r w:rsidR="004640B2" w:rsidRPr="00C46A2C">
        <w:rPr>
          <w:rFonts w:ascii="Arial" w:hAnsi="Arial" w:cs="Arial"/>
        </w:rPr>
        <w:t>3</w:t>
      </w:r>
      <w:r w:rsidR="00F240C9" w:rsidRPr="00C46A2C">
        <w:rPr>
          <w:rFonts w:ascii="Arial" w:hAnsi="Arial" w:cs="Arial"/>
        </w:rPr>
        <w:t>-</w:t>
      </w:r>
      <w:r w:rsidR="004640B2" w:rsidRPr="00C46A2C">
        <w:rPr>
          <w:rFonts w:ascii="Arial" w:hAnsi="Arial" w:cs="Arial"/>
        </w:rPr>
        <w:t>4</w:t>
      </w:r>
      <w:r w:rsidR="00F240C9" w:rsidRPr="00C46A2C">
        <w:rPr>
          <w:rFonts w:ascii="Arial" w:hAnsi="Arial" w:cs="Arial"/>
        </w:rPr>
        <w:t xml:space="preserve"> </w:t>
      </w:r>
      <w:r w:rsidR="00E50053" w:rsidRPr="00C46A2C">
        <w:rPr>
          <w:rFonts w:ascii="Arial" w:hAnsi="Arial" w:cs="Arial"/>
        </w:rPr>
        <w:t xml:space="preserve">bullets or </w:t>
      </w:r>
      <w:r w:rsidR="004640B2" w:rsidRPr="00C46A2C">
        <w:rPr>
          <w:rFonts w:ascii="Arial" w:hAnsi="Arial" w:cs="Arial"/>
        </w:rPr>
        <w:t>4</w:t>
      </w:r>
      <w:r w:rsidR="00CC4CC9" w:rsidRPr="00C46A2C">
        <w:rPr>
          <w:rFonts w:ascii="Arial" w:hAnsi="Arial" w:cs="Arial"/>
        </w:rPr>
        <w:t>-</w:t>
      </w:r>
      <w:r w:rsidR="004640B2" w:rsidRPr="00C46A2C">
        <w:rPr>
          <w:rFonts w:ascii="Arial" w:hAnsi="Arial" w:cs="Arial"/>
        </w:rPr>
        <w:t>5</w:t>
      </w:r>
      <w:r w:rsidR="00CC4CC9" w:rsidRPr="00C46A2C">
        <w:rPr>
          <w:rFonts w:ascii="Arial" w:hAnsi="Arial" w:cs="Arial"/>
        </w:rPr>
        <w:t xml:space="preserve"> </w:t>
      </w:r>
      <w:r w:rsidR="00E50053" w:rsidRPr="00C46A2C">
        <w:rPr>
          <w:rFonts w:ascii="Arial" w:hAnsi="Arial" w:cs="Arial"/>
        </w:rPr>
        <w:t>lines)</w:t>
      </w:r>
      <w:r w:rsidR="009A4533">
        <w:rPr>
          <w:rFonts w:ascii="Arial" w:hAnsi="Arial" w:cs="Arial"/>
        </w:rPr>
        <w:t>?</w:t>
      </w:r>
    </w:p>
    <w:p w14:paraId="4EC7A43E" w14:textId="77777777" w:rsidR="000E608F" w:rsidRPr="00C46A2C" w:rsidRDefault="000E608F" w:rsidP="000E608F">
      <w:pPr>
        <w:rPr>
          <w:rFonts w:ascii="Arial" w:hAnsi="Arial" w:cs="Arial"/>
        </w:rPr>
      </w:pPr>
    </w:p>
    <w:p w14:paraId="35686ED8" w14:textId="0F616708" w:rsidR="00853D53" w:rsidRPr="00C46A2C" w:rsidRDefault="000728A1" w:rsidP="00DF73B1">
      <w:pPr>
        <w:pStyle w:val="ListParagraph"/>
        <w:numPr>
          <w:ilvl w:val="0"/>
          <w:numId w:val="10"/>
        </w:numPr>
        <w:rPr>
          <w:rFonts w:ascii="Arial" w:hAnsi="Arial" w:cs="Arial"/>
        </w:rPr>
      </w:pPr>
      <w:r>
        <w:rPr>
          <w:rFonts w:ascii="Arial" w:hAnsi="Arial" w:cs="Arial"/>
        </w:rPr>
        <w:t>Nature of</w:t>
      </w:r>
      <w:r w:rsidR="00E51544" w:rsidRPr="00C46A2C">
        <w:rPr>
          <w:rFonts w:ascii="Arial" w:hAnsi="Arial" w:cs="Arial"/>
        </w:rPr>
        <w:t xml:space="preserve"> </w:t>
      </w:r>
      <w:r w:rsidR="008B29A5" w:rsidRPr="00C46A2C">
        <w:rPr>
          <w:rFonts w:ascii="Arial" w:hAnsi="Arial" w:cs="Arial"/>
        </w:rPr>
        <w:t>NELD</w:t>
      </w:r>
      <w:r w:rsidR="00C23C27">
        <w:rPr>
          <w:rFonts w:ascii="Arial" w:hAnsi="Arial" w:cs="Arial"/>
        </w:rPr>
        <w:t xml:space="preserve"> </w:t>
      </w:r>
      <w:r w:rsidR="00AB1ACA">
        <w:rPr>
          <w:rFonts w:ascii="Arial" w:hAnsi="Arial" w:cs="Arial"/>
        </w:rPr>
        <w:t xml:space="preserve">experienced by focus individual/community/area of the </w:t>
      </w:r>
      <w:r w:rsidR="00AB1ACA" w:rsidRPr="00C46A2C">
        <w:rPr>
          <w:rFonts w:ascii="Arial" w:hAnsi="Arial" w:cs="Arial"/>
        </w:rPr>
        <w:t xml:space="preserve">case study </w:t>
      </w:r>
      <w:r w:rsidR="00E51544" w:rsidRPr="00C46A2C">
        <w:rPr>
          <w:rFonts w:ascii="Arial" w:hAnsi="Arial" w:cs="Arial"/>
        </w:rPr>
        <w:t>(</w:t>
      </w:r>
      <w:proofErr w:type="spellStart"/>
      <w:r w:rsidR="00AB1ACA">
        <w:rPr>
          <w:rFonts w:ascii="Arial" w:hAnsi="Arial" w:cs="Arial"/>
        </w:rPr>
        <w:t>eg</w:t>
      </w:r>
      <w:proofErr w:type="spellEnd"/>
      <w:r w:rsidR="00AB1ACA">
        <w:rPr>
          <w:rFonts w:ascii="Arial" w:hAnsi="Arial" w:cs="Arial"/>
        </w:rPr>
        <w:t xml:space="preserve"> </w:t>
      </w:r>
      <w:r w:rsidR="00E51544" w:rsidRPr="00C46A2C">
        <w:rPr>
          <w:rFonts w:ascii="Arial" w:hAnsi="Arial" w:cs="Arial"/>
        </w:rPr>
        <w:t>women</w:t>
      </w:r>
      <w:r w:rsidR="00AB1ACA">
        <w:rPr>
          <w:rFonts w:ascii="Arial" w:hAnsi="Arial" w:cs="Arial"/>
        </w:rPr>
        <w:t xml:space="preserve">, </w:t>
      </w:r>
      <w:r w:rsidR="00E51544" w:rsidRPr="00C46A2C">
        <w:rPr>
          <w:rFonts w:ascii="Arial" w:hAnsi="Arial" w:cs="Arial"/>
        </w:rPr>
        <w:t>men</w:t>
      </w:r>
      <w:r w:rsidR="00AB1ACA">
        <w:rPr>
          <w:rFonts w:ascii="Arial" w:hAnsi="Arial" w:cs="Arial"/>
        </w:rPr>
        <w:t xml:space="preserve">, </w:t>
      </w:r>
      <w:r w:rsidR="00E51544" w:rsidRPr="00C46A2C">
        <w:rPr>
          <w:rFonts w:ascii="Arial" w:hAnsi="Arial" w:cs="Arial"/>
        </w:rPr>
        <w:t>children, young people, older people, marginalised and </w:t>
      </w:r>
      <w:r w:rsidR="009A4533">
        <w:rPr>
          <w:rFonts w:ascii="Arial" w:hAnsi="Arial" w:cs="Arial"/>
        </w:rPr>
        <w:t>I</w:t>
      </w:r>
      <w:r w:rsidR="00E51544" w:rsidRPr="00C46A2C">
        <w:rPr>
          <w:rFonts w:ascii="Arial" w:hAnsi="Arial" w:cs="Arial"/>
        </w:rPr>
        <w:t>ndigenous groups)</w:t>
      </w:r>
      <w:r>
        <w:rPr>
          <w:rFonts w:ascii="Arial" w:hAnsi="Arial" w:cs="Arial"/>
        </w:rPr>
        <w:t xml:space="preserve"> </w:t>
      </w:r>
      <w:r w:rsidR="000A1B00" w:rsidRPr="00C46A2C">
        <w:rPr>
          <w:rFonts w:ascii="Arial" w:hAnsi="Arial" w:cs="Arial"/>
        </w:rPr>
        <w:t>(in 3-4 bullets or 4-5 lines)</w:t>
      </w:r>
      <w:r w:rsidR="009A4533">
        <w:rPr>
          <w:rFonts w:ascii="Arial" w:hAnsi="Arial" w:cs="Arial"/>
        </w:rPr>
        <w:t>:</w:t>
      </w:r>
    </w:p>
    <w:p w14:paraId="59E0D076" w14:textId="20AA163C" w:rsidR="000E608F" w:rsidRPr="00C46A2C" w:rsidRDefault="000E608F" w:rsidP="000E608F">
      <w:pPr>
        <w:pStyle w:val="ListParagraph"/>
        <w:ind w:left="360"/>
        <w:rPr>
          <w:rFonts w:ascii="Arial" w:hAnsi="Arial" w:cs="Arial"/>
        </w:rPr>
      </w:pPr>
    </w:p>
    <w:p w14:paraId="4A5B3E4A" w14:textId="297185D2" w:rsidR="007063D4" w:rsidRPr="00F05307" w:rsidRDefault="007063D4"/>
    <w:sectPr w:rsidR="007063D4" w:rsidRPr="00F05307" w:rsidSect="007E7536">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EB8C8" w14:textId="77777777" w:rsidR="00C01A12" w:rsidRDefault="00C01A12" w:rsidP="00E21755">
      <w:pPr>
        <w:spacing w:after="0" w:line="240" w:lineRule="auto"/>
      </w:pPr>
      <w:r>
        <w:separator/>
      </w:r>
    </w:p>
  </w:endnote>
  <w:endnote w:type="continuationSeparator" w:id="0">
    <w:p w14:paraId="0ED95661" w14:textId="77777777" w:rsidR="00C01A12" w:rsidRDefault="00C01A12" w:rsidP="00E21755">
      <w:pPr>
        <w:spacing w:after="0" w:line="240" w:lineRule="auto"/>
      </w:pPr>
      <w:r>
        <w:continuationSeparator/>
      </w:r>
    </w:p>
  </w:endnote>
  <w:endnote w:type="continuationNotice" w:id="1">
    <w:p w14:paraId="48D4F099" w14:textId="77777777" w:rsidR="006333E1" w:rsidRDefault="006333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kzidenzGroteskBE-Regular">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C0CF6" w14:textId="77777777" w:rsidR="00C01A12" w:rsidRDefault="00C01A12" w:rsidP="00E21755">
      <w:pPr>
        <w:spacing w:after="0" w:line="240" w:lineRule="auto"/>
      </w:pPr>
      <w:r>
        <w:separator/>
      </w:r>
    </w:p>
  </w:footnote>
  <w:footnote w:type="continuationSeparator" w:id="0">
    <w:p w14:paraId="71BC87FD" w14:textId="77777777" w:rsidR="00C01A12" w:rsidRDefault="00C01A12" w:rsidP="00E21755">
      <w:pPr>
        <w:spacing w:after="0" w:line="240" w:lineRule="auto"/>
      </w:pPr>
      <w:r>
        <w:continuationSeparator/>
      </w:r>
    </w:p>
  </w:footnote>
  <w:footnote w:type="continuationNotice" w:id="1">
    <w:p w14:paraId="3DE0EF2E" w14:textId="77777777" w:rsidR="006333E1" w:rsidRDefault="006333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D276B" w14:textId="6E5B579B" w:rsidR="007E7536" w:rsidRPr="002D4D4E" w:rsidRDefault="007E7536" w:rsidP="007E7536">
    <w:pPr>
      <w:tabs>
        <w:tab w:val="center" w:pos="4513"/>
        <w:tab w:val="right" w:pos="9026"/>
      </w:tabs>
      <w:spacing w:after="0" w:line="240" w:lineRule="auto"/>
      <w:rPr>
        <w:rFonts w:ascii="Arial" w:eastAsia="Arial" w:hAnsi="Arial" w:cs="Times New Roman"/>
      </w:rPr>
    </w:pPr>
    <w:r w:rsidRPr="002D4D4E">
      <w:rPr>
        <w:rFonts w:ascii="Arial" w:eastAsia="Arial" w:hAnsi="Arial" w:cs="Times New Roman"/>
        <w:noProof/>
        <w:lang w:eastAsia="en-GB"/>
      </w:rPr>
      <mc:AlternateContent>
        <mc:Choice Requires="wps">
          <w:drawing>
            <wp:anchor distT="0" distB="0" distL="114300" distR="114300" simplePos="0" relativeHeight="251658240" behindDoc="0" locked="0" layoutInCell="1" allowOverlap="1" wp14:anchorId="5D6E61AF" wp14:editId="2A464C81">
              <wp:simplePos x="0" y="0"/>
              <wp:positionH relativeFrom="margin">
                <wp:posOffset>1270</wp:posOffset>
              </wp:positionH>
              <wp:positionV relativeFrom="paragraph">
                <wp:posOffset>6985</wp:posOffset>
              </wp:positionV>
              <wp:extent cx="5850000" cy="180000"/>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5850000" cy="180000"/>
                      </a:xfrm>
                      <a:prstGeom prst="rect">
                        <a:avLst/>
                      </a:prstGeom>
                      <a:solidFill>
                        <a:srgbClr val="A8B400"/>
                      </a:solidFill>
                      <a:ln w="25400" cap="flat" cmpd="sng" algn="ctr">
                        <a:noFill/>
                        <a:prstDash val="solid"/>
                      </a:ln>
                      <a:effectLst/>
                    </wps:spPr>
                    <wps:txbx>
                      <w:txbxContent>
                        <w:p w14:paraId="0A6AA172" w14:textId="058C9041" w:rsidR="007E7536" w:rsidRPr="006E5C75" w:rsidRDefault="007E7536" w:rsidP="007E7536">
                          <w:pPr>
                            <w:pStyle w:val="IIEDheader"/>
                          </w:pPr>
                          <w:r>
                            <w:t>Call for case studies</w:t>
                          </w:r>
                          <w:r w:rsidR="005D35A2">
                            <w:t>: photo and video</w:t>
                          </w:r>
                        </w:p>
                        <w:p w14:paraId="37C0496A" w14:textId="77777777" w:rsidR="007E7536" w:rsidRDefault="007E7536" w:rsidP="007E7536">
                          <w:pPr>
                            <w:jc w:val="center"/>
                          </w:pP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E61AF" id="Rectangle 10" o:spid="_x0000_s1026" style="position:absolute;margin-left:.1pt;margin-top:.55pt;width:460.65pt;height:14.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" fillcolor="#a8b400" stroked="f" strokeweight="2pt">
              <v:textbox inset=",.5mm,,.5mm">
                <w:txbxContent>
                  <w:p w14:paraId="0A6AA172" w14:textId="058C9041" w:rsidR="007E7536" w:rsidRPr="006E5C75" w:rsidRDefault="007E7536" w:rsidP="007E7536">
                    <w:pPr>
                      <w:pStyle w:val="IIEDheader"/>
                    </w:pPr>
                    <w:r>
                      <w:t>Call for case studies</w:t>
                    </w:r>
                    <w:r w:rsidR="005D35A2">
                      <w:t>: photo and video</w:t>
                    </w:r>
                  </w:p>
                  <w:p w14:paraId="37C0496A" w14:textId="77777777" w:rsidR="007E7536" w:rsidRDefault="007E7536" w:rsidP="007E7536">
                    <w:pPr>
                      <w:jc w:val="center"/>
                    </w:pPr>
                  </w:p>
                </w:txbxContent>
              </v:textbox>
              <w10:wrap type="square" anchorx="margin"/>
            </v:rect>
          </w:pict>
        </mc:Fallback>
      </mc:AlternateContent>
    </w:r>
  </w:p>
  <w:p w14:paraId="676E31C0" w14:textId="311C641E" w:rsidR="007E7536" w:rsidRDefault="007E7536" w:rsidP="007E7536">
    <w:pPr>
      <w:pStyle w:val="Header"/>
    </w:pPr>
  </w:p>
  <w:p w14:paraId="7E49B4CE" w14:textId="44282193" w:rsidR="007E7536" w:rsidRDefault="007E7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25756"/>
    <w:multiLevelType w:val="multilevel"/>
    <w:tmpl w:val="834EE3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D93304"/>
    <w:multiLevelType w:val="multilevel"/>
    <w:tmpl w:val="C5B2B1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7768A4"/>
    <w:multiLevelType w:val="multilevel"/>
    <w:tmpl w:val="69EE44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ED12BF"/>
    <w:multiLevelType w:val="multilevel"/>
    <w:tmpl w:val="B34056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F23B07"/>
    <w:multiLevelType w:val="hybridMultilevel"/>
    <w:tmpl w:val="8E9A4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E5003E"/>
    <w:multiLevelType w:val="hybridMultilevel"/>
    <w:tmpl w:val="12B88426"/>
    <w:lvl w:ilvl="0" w:tplc="1060A1AA">
      <w:start w:val="1"/>
      <w:numFmt w:val="bullet"/>
      <w:pStyle w:val="IIED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85EB6"/>
    <w:multiLevelType w:val="hybridMultilevel"/>
    <w:tmpl w:val="9170DFFA"/>
    <w:lvl w:ilvl="0" w:tplc="0809000F">
      <w:start w:val="1"/>
      <w:numFmt w:val="decimal"/>
      <w:lvlText w:val="%1."/>
      <w:lvlJc w:val="left"/>
      <w:pPr>
        <w:ind w:left="827" w:hanging="360"/>
      </w:pPr>
    </w:lvl>
    <w:lvl w:ilvl="1" w:tplc="08090019" w:tentative="1">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7" w15:restartNumberingAfterBreak="0">
    <w:nsid w:val="320D69E2"/>
    <w:multiLevelType w:val="multilevel"/>
    <w:tmpl w:val="BF3270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2C3E02"/>
    <w:multiLevelType w:val="multilevel"/>
    <w:tmpl w:val="08B69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1A4F98"/>
    <w:multiLevelType w:val="hybridMultilevel"/>
    <w:tmpl w:val="B4DA80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369B1A11"/>
    <w:multiLevelType w:val="hybridMultilevel"/>
    <w:tmpl w:val="5F00EA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D6A4A80"/>
    <w:multiLevelType w:val="hybridMultilevel"/>
    <w:tmpl w:val="B6D821E4"/>
    <w:lvl w:ilvl="0" w:tplc="04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F3F2122"/>
    <w:multiLevelType w:val="hybridMultilevel"/>
    <w:tmpl w:val="9AE6E404"/>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52D02D7"/>
    <w:multiLevelType w:val="multilevel"/>
    <w:tmpl w:val="37147F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AF0D55"/>
    <w:multiLevelType w:val="hybridMultilevel"/>
    <w:tmpl w:val="41969CBC"/>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5" w15:restartNumberingAfterBreak="0">
    <w:nsid w:val="46AB5AAA"/>
    <w:multiLevelType w:val="hybridMultilevel"/>
    <w:tmpl w:val="EA0C5E70"/>
    <w:lvl w:ilvl="0" w:tplc="F802EA20">
      <w:start w:val="1"/>
      <w:numFmt w:val="decimal"/>
      <w:pStyle w:val="IIED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CA3C88"/>
    <w:multiLevelType w:val="hybridMultilevel"/>
    <w:tmpl w:val="D26E3B58"/>
    <w:lvl w:ilvl="0" w:tplc="04090011">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7" w15:restartNumberingAfterBreak="0">
    <w:nsid w:val="4DE47A77"/>
    <w:multiLevelType w:val="multilevel"/>
    <w:tmpl w:val="E0B668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116C58"/>
    <w:multiLevelType w:val="multilevel"/>
    <w:tmpl w:val="739A3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D16DDD"/>
    <w:multiLevelType w:val="multilevel"/>
    <w:tmpl w:val="2BE439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BA3FED"/>
    <w:multiLevelType w:val="multilevel"/>
    <w:tmpl w:val="39CE0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405B6F"/>
    <w:multiLevelType w:val="multilevel"/>
    <w:tmpl w:val="0A8C02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F639C8"/>
    <w:multiLevelType w:val="hybridMultilevel"/>
    <w:tmpl w:val="8F9E2F04"/>
    <w:lvl w:ilvl="0" w:tplc="0809001B">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6E075FA9"/>
    <w:multiLevelType w:val="multilevel"/>
    <w:tmpl w:val="4D541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4A4BD7"/>
    <w:multiLevelType w:val="hybridMultilevel"/>
    <w:tmpl w:val="6D501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B70D05"/>
    <w:multiLevelType w:val="multilevel"/>
    <w:tmpl w:val="597E9C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5F38BA"/>
    <w:multiLevelType w:val="hybridMultilevel"/>
    <w:tmpl w:val="61021268"/>
    <w:lvl w:ilvl="0" w:tplc="08090001">
      <w:start w:val="1"/>
      <w:numFmt w:val="bullet"/>
      <w:lvlText w:val=""/>
      <w:lvlJc w:val="left"/>
      <w:pPr>
        <w:ind w:left="720" w:hanging="360"/>
      </w:pPr>
      <w:rPr>
        <w:rFonts w:ascii="Symbol" w:hAnsi="Symbol" w:hint="default"/>
      </w:rPr>
    </w:lvl>
    <w:lvl w:ilvl="1" w:tplc="7B167E38">
      <w:start w:val="1"/>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A12766"/>
    <w:multiLevelType w:val="hybridMultilevel"/>
    <w:tmpl w:val="D26E3B58"/>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15:restartNumberingAfterBreak="0">
    <w:nsid w:val="7EA71A21"/>
    <w:multiLevelType w:val="hybridMultilevel"/>
    <w:tmpl w:val="18B667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03163518">
    <w:abstractNumId w:val="28"/>
  </w:num>
  <w:num w:numId="2" w16cid:durableId="1633829348">
    <w:abstractNumId w:val="26"/>
  </w:num>
  <w:num w:numId="3" w16cid:durableId="2032413725">
    <w:abstractNumId w:val="12"/>
  </w:num>
  <w:num w:numId="4" w16cid:durableId="54663239">
    <w:abstractNumId w:val="16"/>
  </w:num>
  <w:num w:numId="5" w16cid:durableId="1138494485">
    <w:abstractNumId w:val="24"/>
  </w:num>
  <w:num w:numId="6" w16cid:durableId="1784810845">
    <w:abstractNumId w:val="11"/>
  </w:num>
  <w:num w:numId="7" w16cid:durableId="1692879946">
    <w:abstractNumId w:val="27"/>
  </w:num>
  <w:num w:numId="8" w16cid:durableId="2126919717">
    <w:abstractNumId w:val="6"/>
  </w:num>
  <w:num w:numId="9" w16cid:durableId="1159426386">
    <w:abstractNumId w:val="14"/>
  </w:num>
  <w:num w:numId="10" w16cid:durableId="830414727">
    <w:abstractNumId w:val="10"/>
  </w:num>
  <w:num w:numId="11" w16cid:durableId="1628730933">
    <w:abstractNumId w:val="23"/>
  </w:num>
  <w:num w:numId="12" w16cid:durableId="1633751057">
    <w:abstractNumId w:val="13"/>
  </w:num>
  <w:num w:numId="13" w16cid:durableId="21714886">
    <w:abstractNumId w:val="3"/>
  </w:num>
  <w:num w:numId="14" w16cid:durableId="1878352504">
    <w:abstractNumId w:val="17"/>
  </w:num>
  <w:num w:numId="15" w16cid:durableId="352415609">
    <w:abstractNumId w:val="19"/>
  </w:num>
  <w:num w:numId="16" w16cid:durableId="43724321">
    <w:abstractNumId w:val="0"/>
  </w:num>
  <w:num w:numId="17" w16cid:durableId="1769547654">
    <w:abstractNumId w:val="18"/>
  </w:num>
  <w:num w:numId="18" w16cid:durableId="757478962">
    <w:abstractNumId w:val="2"/>
  </w:num>
  <w:num w:numId="19" w16cid:durableId="1280796908">
    <w:abstractNumId w:val="1"/>
  </w:num>
  <w:num w:numId="20" w16cid:durableId="1336568552">
    <w:abstractNumId w:val="21"/>
  </w:num>
  <w:num w:numId="21" w16cid:durableId="707997849">
    <w:abstractNumId w:val="7"/>
  </w:num>
  <w:num w:numId="22" w16cid:durableId="2059281078">
    <w:abstractNumId w:val="25"/>
  </w:num>
  <w:num w:numId="23" w16cid:durableId="515846063">
    <w:abstractNumId w:val="5"/>
  </w:num>
  <w:num w:numId="24" w16cid:durableId="836387933">
    <w:abstractNumId w:val="15"/>
  </w:num>
  <w:num w:numId="25" w16cid:durableId="1177579928">
    <w:abstractNumId w:val="8"/>
  </w:num>
  <w:num w:numId="26" w16cid:durableId="1008679893">
    <w:abstractNumId w:val="20"/>
  </w:num>
  <w:num w:numId="27" w16cid:durableId="1500221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17742956">
    <w:abstractNumId w:val="4"/>
  </w:num>
  <w:num w:numId="29" w16cid:durableId="7747099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1F8"/>
    <w:rsid w:val="00016830"/>
    <w:rsid w:val="00020733"/>
    <w:rsid w:val="00023A1F"/>
    <w:rsid w:val="0003026B"/>
    <w:rsid w:val="000316B4"/>
    <w:rsid w:val="00040093"/>
    <w:rsid w:val="00040C39"/>
    <w:rsid w:val="0006061F"/>
    <w:rsid w:val="00060DED"/>
    <w:rsid w:val="000728A1"/>
    <w:rsid w:val="00072B5D"/>
    <w:rsid w:val="0007325D"/>
    <w:rsid w:val="0007774B"/>
    <w:rsid w:val="00087C2E"/>
    <w:rsid w:val="000A1B00"/>
    <w:rsid w:val="000A59AC"/>
    <w:rsid w:val="000B5FD7"/>
    <w:rsid w:val="000B64E2"/>
    <w:rsid w:val="000B6CE9"/>
    <w:rsid w:val="000C1F19"/>
    <w:rsid w:val="000C42EE"/>
    <w:rsid w:val="000D1A3C"/>
    <w:rsid w:val="000D2D2B"/>
    <w:rsid w:val="000E23E7"/>
    <w:rsid w:val="000E608F"/>
    <w:rsid w:val="000F0561"/>
    <w:rsid w:val="000F4092"/>
    <w:rsid w:val="000F5604"/>
    <w:rsid w:val="00104A4C"/>
    <w:rsid w:val="00107E00"/>
    <w:rsid w:val="0011358D"/>
    <w:rsid w:val="0011401B"/>
    <w:rsid w:val="0011447D"/>
    <w:rsid w:val="00114D12"/>
    <w:rsid w:val="00120C19"/>
    <w:rsid w:val="001347C2"/>
    <w:rsid w:val="001535BD"/>
    <w:rsid w:val="00153E31"/>
    <w:rsid w:val="00156F88"/>
    <w:rsid w:val="001667DC"/>
    <w:rsid w:val="001702ED"/>
    <w:rsid w:val="001840C9"/>
    <w:rsid w:val="00191B4D"/>
    <w:rsid w:val="00193C96"/>
    <w:rsid w:val="001A0223"/>
    <w:rsid w:val="001A3CB6"/>
    <w:rsid w:val="001B3083"/>
    <w:rsid w:val="001B5AFD"/>
    <w:rsid w:val="001C2019"/>
    <w:rsid w:val="001D1C82"/>
    <w:rsid w:val="001D3699"/>
    <w:rsid w:val="001E2BF6"/>
    <w:rsid w:val="001F3FF7"/>
    <w:rsid w:val="001F6802"/>
    <w:rsid w:val="001F703C"/>
    <w:rsid w:val="00200993"/>
    <w:rsid w:val="00201372"/>
    <w:rsid w:val="00205C44"/>
    <w:rsid w:val="00210C8D"/>
    <w:rsid w:val="00211D4E"/>
    <w:rsid w:val="002122A4"/>
    <w:rsid w:val="00213407"/>
    <w:rsid w:val="00213C9C"/>
    <w:rsid w:val="002218BD"/>
    <w:rsid w:val="002231F8"/>
    <w:rsid w:val="00225C6D"/>
    <w:rsid w:val="00233E8C"/>
    <w:rsid w:val="002375EC"/>
    <w:rsid w:val="00240109"/>
    <w:rsid w:val="00240CAA"/>
    <w:rsid w:val="00242D0E"/>
    <w:rsid w:val="00253A52"/>
    <w:rsid w:val="00256CB7"/>
    <w:rsid w:val="0025727C"/>
    <w:rsid w:val="002609C6"/>
    <w:rsid w:val="00260AD0"/>
    <w:rsid w:val="00262CF3"/>
    <w:rsid w:val="00263DBD"/>
    <w:rsid w:val="00264401"/>
    <w:rsid w:val="0026707A"/>
    <w:rsid w:val="00270C8F"/>
    <w:rsid w:val="0027404B"/>
    <w:rsid w:val="0027518C"/>
    <w:rsid w:val="002812B6"/>
    <w:rsid w:val="00281949"/>
    <w:rsid w:val="00282D84"/>
    <w:rsid w:val="00282EFC"/>
    <w:rsid w:val="00283144"/>
    <w:rsid w:val="00283F38"/>
    <w:rsid w:val="00287765"/>
    <w:rsid w:val="00292014"/>
    <w:rsid w:val="00297C46"/>
    <w:rsid w:val="002A05DD"/>
    <w:rsid w:val="002A07DE"/>
    <w:rsid w:val="002A2919"/>
    <w:rsid w:val="002B044F"/>
    <w:rsid w:val="002B1CC3"/>
    <w:rsid w:val="002B2302"/>
    <w:rsid w:val="002B27D4"/>
    <w:rsid w:val="002B5C1C"/>
    <w:rsid w:val="002C582C"/>
    <w:rsid w:val="002D1EC2"/>
    <w:rsid w:val="002D4D4E"/>
    <w:rsid w:val="002E1521"/>
    <w:rsid w:val="002E5C0D"/>
    <w:rsid w:val="002F0285"/>
    <w:rsid w:val="002F4FAE"/>
    <w:rsid w:val="002F5736"/>
    <w:rsid w:val="003013C9"/>
    <w:rsid w:val="00303CF6"/>
    <w:rsid w:val="003126DD"/>
    <w:rsid w:val="00323831"/>
    <w:rsid w:val="0032539C"/>
    <w:rsid w:val="00325B07"/>
    <w:rsid w:val="00327A18"/>
    <w:rsid w:val="00332832"/>
    <w:rsid w:val="00332EE6"/>
    <w:rsid w:val="00353753"/>
    <w:rsid w:val="00372913"/>
    <w:rsid w:val="00382273"/>
    <w:rsid w:val="00385A23"/>
    <w:rsid w:val="00386833"/>
    <w:rsid w:val="0038753F"/>
    <w:rsid w:val="003921C5"/>
    <w:rsid w:val="00392211"/>
    <w:rsid w:val="003946BA"/>
    <w:rsid w:val="00396060"/>
    <w:rsid w:val="00397AB3"/>
    <w:rsid w:val="003A12C8"/>
    <w:rsid w:val="003B4792"/>
    <w:rsid w:val="003B4FE5"/>
    <w:rsid w:val="003C156E"/>
    <w:rsid w:val="003C72CE"/>
    <w:rsid w:val="003D32FD"/>
    <w:rsid w:val="003D3B4C"/>
    <w:rsid w:val="003D50FB"/>
    <w:rsid w:val="003D762E"/>
    <w:rsid w:val="003E1B47"/>
    <w:rsid w:val="003E46C5"/>
    <w:rsid w:val="003F2033"/>
    <w:rsid w:val="003F3B15"/>
    <w:rsid w:val="003F711D"/>
    <w:rsid w:val="00403D9F"/>
    <w:rsid w:val="00405679"/>
    <w:rsid w:val="00412412"/>
    <w:rsid w:val="0041550B"/>
    <w:rsid w:val="00417D71"/>
    <w:rsid w:val="004202D0"/>
    <w:rsid w:val="00425620"/>
    <w:rsid w:val="004269E8"/>
    <w:rsid w:val="00433CC1"/>
    <w:rsid w:val="00434273"/>
    <w:rsid w:val="00445CC7"/>
    <w:rsid w:val="00445E6B"/>
    <w:rsid w:val="004465AF"/>
    <w:rsid w:val="00447693"/>
    <w:rsid w:val="00450148"/>
    <w:rsid w:val="00450522"/>
    <w:rsid w:val="004640B2"/>
    <w:rsid w:val="00471437"/>
    <w:rsid w:val="00475CF5"/>
    <w:rsid w:val="00481492"/>
    <w:rsid w:val="004A04F3"/>
    <w:rsid w:val="004A2233"/>
    <w:rsid w:val="004A3D33"/>
    <w:rsid w:val="004A4A9F"/>
    <w:rsid w:val="004A6731"/>
    <w:rsid w:val="004A6D05"/>
    <w:rsid w:val="004C4248"/>
    <w:rsid w:val="004D259D"/>
    <w:rsid w:val="004D4947"/>
    <w:rsid w:val="004D708C"/>
    <w:rsid w:val="004E5AFB"/>
    <w:rsid w:val="004F6DBA"/>
    <w:rsid w:val="00500D4D"/>
    <w:rsid w:val="00502188"/>
    <w:rsid w:val="00514731"/>
    <w:rsid w:val="00515FAE"/>
    <w:rsid w:val="00527774"/>
    <w:rsid w:val="00527F46"/>
    <w:rsid w:val="00533139"/>
    <w:rsid w:val="00536E1E"/>
    <w:rsid w:val="00547EA4"/>
    <w:rsid w:val="00551AF3"/>
    <w:rsid w:val="00553A22"/>
    <w:rsid w:val="00555C13"/>
    <w:rsid w:val="0055791F"/>
    <w:rsid w:val="00560501"/>
    <w:rsid w:val="005605A9"/>
    <w:rsid w:val="00563AC4"/>
    <w:rsid w:val="00571614"/>
    <w:rsid w:val="0057495C"/>
    <w:rsid w:val="00576E3C"/>
    <w:rsid w:val="00584658"/>
    <w:rsid w:val="00591D7F"/>
    <w:rsid w:val="0059441F"/>
    <w:rsid w:val="005A693F"/>
    <w:rsid w:val="005A6C37"/>
    <w:rsid w:val="005B27DA"/>
    <w:rsid w:val="005B6D34"/>
    <w:rsid w:val="005D35A2"/>
    <w:rsid w:val="005D5547"/>
    <w:rsid w:val="005D6F8D"/>
    <w:rsid w:val="005E1354"/>
    <w:rsid w:val="005E2F3D"/>
    <w:rsid w:val="005E50AA"/>
    <w:rsid w:val="005F0A63"/>
    <w:rsid w:val="005F1BD5"/>
    <w:rsid w:val="005F2F26"/>
    <w:rsid w:val="005F464D"/>
    <w:rsid w:val="00602014"/>
    <w:rsid w:val="0060504C"/>
    <w:rsid w:val="0060767C"/>
    <w:rsid w:val="00610EA7"/>
    <w:rsid w:val="00612A80"/>
    <w:rsid w:val="00612EA0"/>
    <w:rsid w:val="006161F5"/>
    <w:rsid w:val="00630253"/>
    <w:rsid w:val="006333E1"/>
    <w:rsid w:val="00634050"/>
    <w:rsid w:val="00637304"/>
    <w:rsid w:val="00650920"/>
    <w:rsid w:val="00654C29"/>
    <w:rsid w:val="00657F16"/>
    <w:rsid w:val="006606A7"/>
    <w:rsid w:val="00667AE5"/>
    <w:rsid w:val="00667F7C"/>
    <w:rsid w:val="00673E27"/>
    <w:rsid w:val="00676969"/>
    <w:rsid w:val="006769FB"/>
    <w:rsid w:val="00677FCF"/>
    <w:rsid w:val="00680EF4"/>
    <w:rsid w:val="00684C54"/>
    <w:rsid w:val="00697C7E"/>
    <w:rsid w:val="006A6B63"/>
    <w:rsid w:val="006B1818"/>
    <w:rsid w:val="006B187A"/>
    <w:rsid w:val="006B4128"/>
    <w:rsid w:val="006B6F30"/>
    <w:rsid w:val="006C13AB"/>
    <w:rsid w:val="006D423E"/>
    <w:rsid w:val="006F2433"/>
    <w:rsid w:val="006F2BD8"/>
    <w:rsid w:val="007009FD"/>
    <w:rsid w:val="00700DE7"/>
    <w:rsid w:val="00702919"/>
    <w:rsid w:val="007063D4"/>
    <w:rsid w:val="0070703B"/>
    <w:rsid w:val="00721184"/>
    <w:rsid w:val="00721E22"/>
    <w:rsid w:val="007224A0"/>
    <w:rsid w:val="00722894"/>
    <w:rsid w:val="00725A0C"/>
    <w:rsid w:val="0073264A"/>
    <w:rsid w:val="0073561E"/>
    <w:rsid w:val="00735E7D"/>
    <w:rsid w:val="00736101"/>
    <w:rsid w:val="00736715"/>
    <w:rsid w:val="0074036E"/>
    <w:rsid w:val="00741970"/>
    <w:rsid w:val="007446B4"/>
    <w:rsid w:val="00745DA2"/>
    <w:rsid w:val="00746046"/>
    <w:rsid w:val="007520DE"/>
    <w:rsid w:val="00755028"/>
    <w:rsid w:val="00761F54"/>
    <w:rsid w:val="00763C44"/>
    <w:rsid w:val="0076463A"/>
    <w:rsid w:val="00767293"/>
    <w:rsid w:val="00771907"/>
    <w:rsid w:val="007766C7"/>
    <w:rsid w:val="00785A4E"/>
    <w:rsid w:val="0079296B"/>
    <w:rsid w:val="00793346"/>
    <w:rsid w:val="007948E2"/>
    <w:rsid w:val="007A403F"/>
    <w:rsid w:val="007B2835"/>
    <w:rsid w:val="007B334B"/>
    <w:rsid w:val="007C176E"/>
    <w:rsid w:val="007C2CC4"/>
    <w:rsid w:val="007D7347"/>
    <w:rsid w:val="007E18D6"/>
    <w:rsid w:val="007E28DA"/>
    <w:rsid w:val="007E2C13"/>
    <w:rsid w:val="007E7536"/>
    <w:rsid w:val="007F1705"/>
    <w:rsid w:val="007F3DEA"/>
    <w:rsid w:val="00801177"/>
    <w:rsid w:val="00804A8A"/>
    <w:rsid w:val="00821674"/>
    <w:rsid w:val="00822502"/>
    <w:rsid w:val="00825FBF"/>
    <w:rsid w:val="008373E5"/>
    <w:rsid w:val="0084253B"/>
    <w:rsid w:val="008461CA"/>
    <w:rsid w:val="00847186"/>
    <w:rsid w:val="00853D53"/>
    <w:rsid w:val="00854C8A"/>
    <w:rsid w:val="00863848"/>
    <w:rsid w:val="00863B4F"/>
    <w:rsid w:val="00874CAC"/>
    <w:rsid w:val="00875306"/>
    <w:rsid w:val="0088750B"/>
    <w:rsid w:val="00887FDA"/>
    <w:rsid w:val="008B252A"/>
    <w:rsid w:val="008B29A5"/>
    <w:rsid w:val="008C0ABD"/>
    <w:rsid w:val="008C156D"/>
    <w:rsid w:val="008C78B8"/>
    <w:rsid w:val="008D42CE"/>
    <w:rsid w:val="008D54B6"/>
    <w:rsid w:val="008D74EF"/>
    <w:rsid w:val="008E3B3D"/>
    <w:rsid w:val="008F790D"/>
    <w:rsid w:val="00900C9B"/>
    <w:rsid w:val="0090442F"/>
    <w:rsid w:val="00907EF8"/>
    <w:rsid w:val="009121A2"/>
    <w:rsid w:val="009126E8"/>
    <w:rsid w:val="0091764E"/>
    <w:rsid w:val="00925B86"/>
    <w:rsid w:val="00934272"/>
    <w:rsid w:val="00937C78"/>
    <w:rsid w:val="00952932"/>
    <w:rsid w:val="00954E76"/>
    <w:rsid w:val="009566F4"/>
    <w:rsid w:val="0096687E"/>
    <w:rsid w:val="009668E7"/>
    <w:rsid w:val="00967C68"/>
    <w:rsid w:val="00971CBE"/>
    <w:rsid w:val="00974AAC"/>
    <w:rsid w:val="009807E6"/>
    <w:rsid w:val="00983BD6"/>
    <w:rsid w:val="00985CF5"/>
    <w:rsid w:val="00990C81"/>
    <w:rsid w:val="0099195D"/>
    <w:rsid w:val="009A4533"/>
    <w:rsid w:val="009A5391"/>
    <w:rsid w:val="009A5956"/>
    <w:rsid w:val="009A7501"/>
    <w:rsid w:val="009D2E7E"/>
    <w:rsid w:val="009D4235"/>
    <w:rsid w:val="009D6C2A"/>
    <w:rsid w:val="009D7045"/>
    <w:rsid w:val="009E1295"/>
    <w:rsid w:val="009E4C6D"/>
    <w:rsid w:val="009E6449"/>
    <w:rsid w:val="009F21D9"/>
    <w:rsid w:val="009F421E"/>
    <w:rsid w:val="009F431D"/>
    <w:rsid w:val="009F7B48"/>
    <w:rsid w:val="00A03567"/>
    <w:rsid w:val="00A06A05"/>
    <w:rsid w:val="00A07982"/>
    <w:rsid w:val="00A10EA1"/>
    <w:rsid w:val="00A13975"/>
    <w:rsid w:val="00A15721"/>
    <w:rsid w:val="00A231A4"/>
    <w:rsid w:val="00A24219"/>
    <w:rsid w:val="00A30938"/>
    <w:rsid w:val="00A321EB"/>
    <w:rsid w:val="00A3457B"/>
    <w:rsid w:val="00A35193"/>
    <w:rsid w:val="00A3755E"/>
    <w:rsid w:val="00A37CE4"/>
    <w:rsid w:val="00A40D03"/>
    <w:rsid w:val="00A5062C"/>
    <w:rsid w:val="00A5268F"/>
    <w:rsid w:val="00A53A4F"/>
    <w:rsid w:val="00A62788"/>
    <w:rsid w:val="00A65880"/>
    <w:rsid w:val="00A65DC9"/>
    <w:rsid w:val="00A7176C"/>
    <w:rsid w:val="00A722DD"/>
    <w:rsid w:val="00A77FD9"/>
    <w:rsid w:val="00A8420A"/>
    <w:rsid w:val="00A90BD8"/>
    <w:rsid w:val="00A9472D"/>
    <w:rsid w:val="00A96E82"/>
    <w:rsid w:val="00AB1ACA"/>
    <w:rsid w:val="00AB422E"/>
    <w:rsid w:val="00AB5DA7"/>
    <w:rsid w:val="00AB5E7D"/>
    <w:rsid w:val="00AB7599"/>
    <w:rsid w:val="00AB7BED"/>
    <w:rsid w:val="00AC5DF2"/>
    <w:rsid w:val="00AD3821"/>
    <w:rsid w:val="00AD5621"/>
    <w:rsid w:val="00AD5A1F"/>
    <w:rsid w:val="00AE0B58"/>
    <w:rsid w:val="00AE4160"/>
    <w:rsid w:val="00AE4A7C"/>
    <w:rsid w:val="00AE762D"/>
    <w:rsid w:val="00AE767E"/>
    <w:rsid w:val="00AF5D19"/>
    <w:rsid w:val="00B0161D"/>
    <w:rsid w:val="00B037F0"/>
    <w:rsid w:val="00B03FBF"/>
    <w:rsid w:val="00B20E46"/>
    <w:rsid w:val="00B25138"/>
    <w:rsid w:val="00B27222"/>
    <w:rsid w:val="00B42496"/>
    <w:rsid w:val="00B43841"/>
    <w:rsid w:val="00B443CD"/>
    <w:rsid w:val="00B52B1C"/>
    <w:rsid w:val="00B54F2F"/>
    <w:rsid w:val="00B61935"/>
    <w:rsid w:val="00B6240C"/>
    <w:rsid w:val="00B66C61"/>
    <w:rsid w:val="00B7000B"/>
    <w:rsid w:val="00B71166"/>
    <w:rsid w:val="00B77165"/>
    <w:rsid w:val="00B80124"/>
    <w:rsid w:val="00B82DE1"/>
    <w:rsid w:val="00B85A54"/>
    <w:rsid w:val="00B943A0"/>
    <w:rsid w:val="00B96DA4"/>
    <w:rsid w:val="00B96FE7"/>
    <w:rsid w:val="00B972D5"/>
    <w:rsid w:val="00BA17BA"/>
    <w:rsid w:val="00BA2735"/>
    <w:rsid w:val="00BA2E87"/>
    <w:rsid w:val="00BA510A"/>
    <w:rsid w:val="00BA5B76"/>
    <w:rsid w:val="00BA76C1"/>
    <w:rsid w:val="00BB412E"/>
    <w:rsid w:val="00BB5538"/>
    <w:rsid w:val="00BC0745"/>
    <w:rsid w:val="00BC47EC"/>
    <w:rsid w:val="00BC7050"/>
    <w:rsid w:val="00BC7FB3"/>
    <w:rsid w:val="00BD275D"/>
    <w:rsid w:val="00BD2C99"/>
    <w:rsid w:val="00BD7C81"/>
    <w:rsid w:val="00BE229B"/>
    <w:rsid w:val="00BE618E"/>
    <w:rsid w:val="00BF087C"/>
    <w:rsid w:val="00BF0ABC"/>
    <w:rsid w:val="00BF5EF8"/>
    <w:rsid w:val="00C01A12"/>
    <w:rsid w:val="00C0223C"/>
    <w:rsid w:val="00C02F34"/>
    <w:rsid w:val="00C0569C"/>
    <w:rsid w:val="00C146FE"/>
    <w:rsid w:val="00C20BBC"/>
    <w:rsid w:val="00C23C12"/>
    <w:rsid w:val="00C23C27"/>
    <w:rsid w:val="00C259C5"/>
    <w:rsid w:val="00C32E40"/>
    <w:rsid w:val="00C339C6"/>
    <w:rsid w:val="00C452C1"/>
    <w:rsid w:val="00C46A2C"/>
    <w:rsid w:val="00C50CEC"/>
    <w:rsid w:val="00C5287C"/>
    <w:rsid w:val="00C55DA1"/>
    <w:rsid w:val="00C62329"/>
    <w:rsid w:val="00C628D1"/>
    <w:rsid w:val="00C652A3"/>
    <w:rsid w:val="00C655C2"/>
    <w:rsid w:val="00C74A0F"/>
    <w:rsid w:val="00C90F90"/>
    <w:rsid w:val="00C964CA"/>
    <w:rsid w:val="00C9781B"/>
    <w:rsid w:val="00CA0C42"/>
    <w:rsid w:val="00CA70BD"/>
    <w:rsid w:val="00CB27B1"/>
    <w:rsid w:val="00CB5148"/>
    <w:rsid w:val="00CB59D6"/>
    <w:rsid w:val="00CB77A6"/>
    <w:rsid w:val="00CC192D"/>
    <w:rsid w:val="00CC4CC9"/>
    <w:rsid w:val="00CC6054"/>
    <w:rsid w:val="00CC623A"/>
    <w:rsid w:val="00CC66ED"/>
    <w:rsid w:val="00CD7060"/>
    <w:rsid w:val="00CD7FB3"/>
    <w:rsid w:val="00CE5E8D"/>
    <w:rsid w:val="00CE6504"/>
    <w:rsid w:val="00CF6117"/>
    <w:rsid w:val="00D07A8F"/>
    <w:rsid w:val="00D12502"/>
    <w:rsid w:val="00D16E63"/>
    <w:rsid w:val="00D24662"/>
    <w:rsid w:val="00D26366"/>
    <w:rsid w:val="00D3166C"/>
    <w:rsid w:val="00D32814"/>
    <w:rsid w:val="00D37B8F"/>
    <w:rsid w:val="00D614C1"/>
    <w:rsid w:val="00D643E4"/>
    <w:rsid w:val="00D8032A"/>
    <w:rsid w:val="00D8791D"/>
    <w:rsid w:val="00D91E47"/>
    <w:rsid w:val="00D94A24"/>
    <w:rsid w:val="00D95534"/>
    <w:rsid w:val="00D96DA7"/>
    <w:rsid w:val="00DA1802"/>
    <w:rsid w:val="00DB02C1"/>
    <w:rsid w:val="00DB1BEB"/>
    <w:rsid w:val="00DB1FC7"/>
    <w:rsid w:val="00DB38D4"/>
    <w:rsid w:val="00DB6730"/>
    <w:rsid w:val="00DB6D39"/>
    <w:rsid w:val="00DC24A3"/>
    <w:rsid w:val="00DC35C1"/>
    <w:rsid w:val="00DC4739"/>
    <w:rsid w:val="00DD3EB7"/>
    <w:rsid w:val="00DD58C5"/>
    <w:rsid w:val="00DE016D"/>
    <w:rsid w:val="00DE1143"/>
    <w:rsid w:val="00DF5440"/>
    <w:rsid w:val="00DF6BD4"/>
    <w:rsid w:val="00DF73B1"/>
    <w:rsid w:val="00E00E44"/>
    <w:rsid w:val="00E01CB6"/>
    <w:rsid w:val="00E031C4"/>
    <w:rsid w:val="00E14B91"/>
    <w:rsid w:val="00E21755"/>
    <w:rsid w:val="00E23D48"/>
    <w:rsid w:val="00E300DD"/>
    <w:rsid w:val="00E330D8"/>
    <w:rsid w:val="00E446E5"/>
    <w:rsid w:val="00E50053"/>
    <w:rsid w:val="00E51544"/>
    <w:rsid w:val="00E556BF"/>
    <w:rsid w:val="00E64547"/>
    <w:rsid w:val="00E71749"/>
    <w:rsid w:val="00E75632"/>
    <w:rsid w:val="00E805F5"/>
    <w:rsid w:val="00E81E88"/>
    <w:rsid w:val="00E8427A"/>
    <w:rsid w:val="00E846B9"/>
    <w:rsid w:val="00E9250F"/>
    <w:rsid w:val="00E97BB2"/>
    <w:rsid w:val="00EA429A"/>
    <w:rsid w:val="00ED732A"/>
    <w:rsid w:val="00EE3CC6"/>
    <w:rsid w:val="00EF29DA"/>
    <w:rsid w:val="00F026A3"/>
    <w:rsid w:val="00F05307"/>
    <w:rsid w:val="00F20959"/>
    <w:rsid w:val="00F240C9"/>
    <w:rsid w:val="00F428E1"/>
    <w:rsid w:val="00F51CA4"/>
    <w:rsid w:val="00F53B1F"/>
    <w:rsid w:val="00F53E3B"/>
    <w:rsid w:val="00F55E12"/>
    <w:rsid w:val="00F57A59"/>
    <w:rsid w:val="00F75D32"/>
    <w:rsid w:val="00F9086D"/>
    <w:rsid w:val="00F939FD"/>
    <w:rsid w:val="00F95A08"/>
    <w:rsid w:val="00F96D95"/>
    <w:rsid w:val="00FA14A9"/>
    <w:rsid w:val="00FA47A8"/>
    <w:rsid w:val="00FA71ED"/>
    <w:rsid w:val="00FB0341"/>
    <w:rsid w:val="00FB1B0D"/>
    <w:rsid w:val="00FB54E8"/>
    <w:rsid w:val="00FB66D1"/>
    <w:rsid w:val="00FB7C62"/>
    <w:rsid w:val="00FC62B6"/>
    <w:rsid w:val="00FD6BB9"/>
    <w:rsid w:val="00FE373B"/>
    <w:rsid w:val="00FF03CE"/>
    <w:rsid w:val="00FF4702"/>
    <w:rsid w:val="053E449A"/>
    <w:rsid w:val="0B049D51"/>
    <w:rsid w:val="18459F60"/>
    <w:rsid w:val="570E19EA"/>
    <w:rsid w:val="70462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F7C2F7E"/>
  <w15:chartTrackingRefBased/>
  <w15:docId w15:val="{1284DC66-A3D2-4A6E-88FD-3D9FBF68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A4F"/>
    <w:pPr>
      <w:ind w:left="720"/>
      <w:contextualSpacing/>
    </w:pPr>
  </w:style>
  <w:style w:type="paragraph" w:styleId="NormalWeb">
    <w:name w:val="Normal (Web)"/>
    <w:basedOn w:val="Normal"/>
    <w:uiPriority w:val="99"/>
    <w:unhideWhenUsed/>
    <w:rsid w:val="00C50CEC"/>
    <w:pPr>
      <w:spacing w:before="100" w:beforeAutospacing="1" w:after="100" w:afterAutospacing="1" w:line="240" w:lineRule="auto"/>
    </w:pPr>
    <w:rPr>
      <w:rFonts w:ascii="Calibri" w:hAnsi="Calibri" w:cs="Calibri"/>
      <w:lang w:eastAsia="en-GB"/>
    </w:rPr>
  </w:style>
  <w:style w:type="paragraph" w:customStyle="1" w:styleId="TableParagraph">
    <w:name w:val="Table Paragraph"/>
    <w:basedOn w:val="Normal"/>
    <w:uiPriority w:val="1"/>
    <w:qFormat/>
    <w:rsid w:val="00527F46"/>
    <w:pPr>
      <w:widowControl w:val="0"/>
      <w:autoSpaceDE w:val="0"/>
      <w:autoSpaceDN w:val="0"/>
      <w:spacing w:after="0" w:line="240" w:lineRule="auto"/>
      <w:ind w:left="107"/>
    </w:pPr>
    <w:rPr>
      <w:rFonts w:ascii="Garamond" w:eastAsia="Garamond" w:hAnsi="Garamond" w:cs="Garamond"/>
    </w:rPr>
  </w:style>
  <w:style w:type="character" w:styleId="Hyperlink">
    <w:name w:val="Hyperlink"/>
    <w:basedOn w:val="DefaultParagraphFont"/>
    <w:uiPriority w:val="99"/>
    <w:unhideWhenUsed/>
    <w:rsid w:val="004D4947"/>
    <w:rPr>
      <w:color w:val="0563C1" w:themeColor="hyperlink"/>
      <w:u w:val="single"/>
    </w:rPr>
  </w:style>
  <w:style w:type="character" w:styleId="UnresolvedMention">
    <w:name w:val="Unresolved Mention"/>
    <w:basedOn w:val="DefaultParagraphFont"/>
    <w:uiPriority w:val="99"/>
    <w:semiHidden/>
    <w:unhideWhenUsed/>
    <w:rsid w:val="004D4947"/>
    <w:rPr>
      <w:color w:val="605E5C"/>
      <w:shd w:val="clear" w:color="auto" w:fill="E1DFDD"/>
    </w:rPr>
  </w:style>
  <w:style w:type="paragraph" w:styleId="Header">
    <w:name w:val="header"/>
    <w:basedOn w:val="Normal"/>
    <w:link w:val="HeaderChar"/>
    <w:uiPriority w:val="99"/>
    <w:unhideWhenUsed/>
    <w:rsid w:val="00E21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755"/>
  </w:style>
  <w:style w:type="paragraph" w:styleId="Footer">
    <w:name w:val="footer"/>
    <w:basedOn w:val="Normal"/>
    <w:link w:val="FooterChar"/>
    <w:uiPriority w:val="99"/>
    <w:unhideWhenUsed/>
    <w:rsid w:val="00E21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755"/>
  </w:style>
  <w:style w:type="paragraph" w:styleId="BalloonText">
    <w:name w:val="Balloon Text"/>
    <w:basedOn w:val="Normal"/>
    <w:link w:val="BalloonTextChar"/>
    <w:uiPriority w:val="99"/>
    <w:semiHidden/>
    <w:unhideWhenUsed/>
    <w:rsid w:val="00AE4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160"/>
    <w:rPr>
      <w:rFonts w:ascii="Segoe UI" w:hAnsi="Segoe UI" w:cs="Segoe UI"/>
      <w:sz w:val="18"/>
      <w:szCs w:val="18"/>
    </w:rPr>
  </w:style>
  <w:style w:type="paragraph" w:customStyle="1" w:styleId="IIEDheader">
    <w:name w:val="IIED header"/>
    <w:basedOn w:val="Normal"/>
    <w:qFormat/>
    <w:rsid w:val="002D4D4E"/>
    <w:pPr>
      <w:spacing w:after="0" w:line="240" w:lineRule="auto"/>
      <w:jc w:val="right"/>
    </w:pPr>
    <w:rPr>
      <w:rFonts w:ascii="Arial" w:eastAsia="Cambria" w:hAnsi="Arial" w:cs="AkzidenzGroteskBE-Regular"/>
      <w:caps/>
      <w:color w:val="000000"/>
      <w:sz w:val="18"/>
      <w:szCs w:val="20"/>
    </w:rPr>
  </w:style>
  <w:style w:type="paragraph" w:customStyle="1" w:styleId="IIEDcontentstitle">
    <w:name w:val="IIED contents title"/>
    <w:basedOn w:val="Normal"/>
    <w:qFormat/>
    <w:rsid w:val="007520DE"/>
    <w:pPr>
      <w:spacing w:after="120"/>
    </w:pPr>
    <w:rPr>
      <w:color w:val="A8B400"/>
      <w:sz w:val="40"/>
      <w:szCs w:val="40"/>
    </w:rPr>
  </w:style>
  <w:style w:type="paragraph" w:customStyle="1" w:styleId="paragraph">
    <w:name w:val="paragraph"/>
    <w:basedOn w:val="Normal"/>
    <w:rsid w:val="007E75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E7536"/>
  </w:style>
  <w:style w:type="character" w:customStyle="1" w:styleId="eop">
    <w:name w:val="eop"/>
    <w:basedOn w:val="DefaultParagraphFont"/>
    <w:rsid w:val="007E7536"/>
  </w:style>
  <w:style w:type="paragraph" w:customStyle="1" w:styleId="IIEDbulletedlist">
    <w:name w:val="IIED bulleted list"/>
    <w:basedOn w:val="Normal"/>
    <w:qFormat/>
    <w:rsid w:val="00332832"/>
    <w:pPr>
      <w:numPr>
        <w:numId w:val="23"/>
      </w:numPr>
      <w:spacing w:line="240" w:lineRule="atLeast"/>
      <w:ind w:left="284" w:hanging="284"/>
    </w:pPr>
    <w:rPr>
      <w:sz w:val="20"/>
    </w:rPr>
  </w:style>
  <w:style w:type="paragraph" w:customStyle="1" w:styleId="IIEDnumberedlist">
    <w:name w:val="IIED numbered list"/>
    <w:basedOn w:val="Normal"/>
    <w:qFormat/>
    <w:rsid w:val="00332832"/>
    <w:pPr>
      <w:numPr>
        <w:numId w:val="24"/>
      </w:numPr>
      <w:spacing w:line="240" w:lineRule="atLeast"/>
      <w:ind w:left="284" w:hanging="284"/>
    </w:pPr>
    <w:rPr>
      <w:sz w:val="20"/>
    </w:rPr>
  </w:style>
  <w:style w:type="paragraph" w:customStyle="1" w:styleId="IIEDboxheading">
    <w:name w:val="IIED box heading"/>
    <w:basedOn w:val="Normal"/>
    <w:qFormat/>
    <w:rsid w:val="00332832"/>
    <w:pPr>
      <w:spacing w:after="120"/>
    </w:pPr>
    <w:rPr>
      <w:b/>
      <w:color w:val="FFFFFF"/>
      <w:sz w:val="28"/>
      <w:szCs w:val="40"/>
    </w:rPr>
  </w:style>
  <w:style w:type="paragraph" w:customStyle="1" w:styleId="IIEDboxtext">
    <w:name w:val="IIED box text"/>
    <w:basedOn w:val="Normal"/>
    <w:qFormat/>
    <w:rsid w:val="00332832"/>
    <w:pPr>
      <w:spacing w:line="240" w:lineRule="atLeast"/>
    </w:pPr>
    <w:rPr>
      <w:color w:val="FFFFFF"/>
      <w:sz w:val="20"/>
    </w:rPr>
  </w:style>
  <w:style w:type="paragraph" w:customStyle="1" w:styleId="IIEDboxbulletedlist">
    <w:name w:val="IIED box bulleted list"/>
    <w:basedOn w:val="IIEDbulletedlist"/>
    <w:qFormat/>
    <w:rsid w:val="00332832"/>
    <w:rPr>
      <w:color w:val="FFFFFF"/>
    </w:rPr>
  </w:style>
  <w:style w:type="paragraph" w:customStyle="1" w:styleId="IIEDboxnumberedlist">
    <w:name w:val="IIED box numbered list"/>
    <w:basedOn w:val="IIEDnumberedlist"/>
    <w:qFormat/>
    <w:rsid w:val="00332832"/>
    <w:rPr>
      <w:color w:val="FFFFFF"/>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33E8C"/>
    <w:rPr>
      <w:b/>
      <w:bCs/>
    </w:rPr>
  </w:style>
  <w:style w:type="character" w:customStyle="1" w:styleId="CommentSubjectChar">
    <w:name w:val="Comment Subject Char"/>
    <w:basedOn w:val="CommentTextChar"/>
    <w:link w:val="CommentSubject"/>
    <w:uiPriority w:val="99"/>
    <w:semiHidden/>
    <w:rsid w:val="00233E8C"/>
    <w:rPr>
      <w:b/>
      <w:bCs/>
      <w:sz w:val="20"/>
      <w:szCs w:val="20"/>
    </w:rPr>
  </w:style>
  <w:style w:type="paragraph" w:styleId="Revision">
    <w:name w:val="Revision"/>
    <w:hidden/>
    <w:uiPriority w:val="99"/>
    <w:semiHidden/>
    <w:rsid w:val="006A6B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0027">
      <w:bodyDiv w:val="1"/>
      <w:marLeft w:val="0"/>
      <w:marRight w:val="0"/>
      <w:marTop w:val="0"/>
      <w:marBottom w:val="0"/>
      <w:divBdr>
        <w:top w:val="none" w:sz="0" w:space="0" w:color="auto"/>
        <w:left w:val="none" w:sz="0" w:space="0" w:color="auto"/>
        <w:bottom w:val="none" w:sz="0" w:space="0" w:color="auto"/>
        <w:right w:val="none" w:sz="0" w:space="0" w:color="auto"/>
      </w:divBdr>
    </w:div>
    <w:div w:id="114954172">
      <w:bodyDiv w:val="1"/>
      <w:marLeft w:val="0"/>
      <w:marRight w:val="0"/>
      <w:marTop w:val="0"/>
      <w:marBottom w:val="0"/>
      <w:divBdr>
        <w:top w:val="none" w:sz="0" w:space="0" w:color="auto"/>
        <w:left w:val="none" w:sz="0" w:space="0" w:color="auto"/>
        <w:bottom w:val="none" w:sz="0" w:space="0" w:color="auto"/>
        <w:right w:val="none" w:sz="0" w:space="0" w:color="auto"/>
      </w:divBdr>
      <w:divsChild>
        <w:div w:id="562061125">
          <w:marLeft w:val="0"/>
          <w:marRight w:val="0"/>
          <w:marTop w:val="0"/>
          <w:marBottom w:val="0"/>
          <w:divBdr>
            <w:top w:val="none" w:sz="0" w:space="0" w:color="auto"/>
            <w:left w:val="none" w:sz="0" w:space="0" w:color="auto"/>
            <w:bottom w:val="none" w:sz="0" w:space="0" w:color="auto"/>
            <w:right w:val="none" w:sz="0" w:space="0" w:color="auto"/>
          </w:divBdr>
          <w:divsChild>
            <w:div w:id="251818746">
              <w:marLeft w:val="0"/>
              <w:marRight w:val="0"/>
              <w:marTop w:val="0"/>
              <w:marBottom w:val="0"/>
              <w:divBdr>
                <w:top w:val="none" w:sz="0" w:space="0" w:color="auto"/>
                <w:left w:val="none" w:sz="0" w:space="0" w:color="auto"/>
                <w:bottom w:val="none" w:sz="0" w:space="0" w:color="auto"/>
                <w:right w:val="none" w:sz="0" w:space="0" w:color="auto"/>
              </w:divBdr>
            </w:div>
            <w:div w:id="278024572">
              <w:marLeft w:val="0"/>
              <w:marRight w:val="0"/>
              <w:marTop w:val="0"/>
              <w:marBottom w:val="0"/>
              <w:divBdr>
                <w:top w:val="none" w:sz="0" w:space="0" w:color="auto"/>
                <w:left w:val="none" w:sz="0" w:space="0" w:color="auto"/>
                <w:bottom w:val="none" w:sz="0" w:space="0" w:color="auto"/>
                <w:right w:val="none" w:sz="0" w:space="0" w:color="auto"/>
              </w:divBdr>
            </w:div>
            <w:div w:id="453791140">
              <w:marLeft w:val="0"/>
              <w:marRight w:val="0"/>
              <w:marTop w:val="0"/>
              <w:marBottom w:val="0"/>
              <w:divBdr>
                <w:top w:val="none" w:sz="0" w:space="0" w:color="auto"/>
                <w:left w:val="none" w:sz="0" w:space="0" w:color="auto"/>
                <w:bottom w:val="none" w:sz="0" w:space="0" w:color="auto"/>
                <w:right w:val="none" w:sz="0" w:space="0" w:color="auto"/>
              </w:divBdr>
            </w:div>
            <w:div w:id="644705058">
              <w:marLeft w:val="0"/>
              <w:marRight w:val="0"/>
              <w:marTop w:val="0"/>
              <w:marBottom w:val="0"/>
              <w:divBdr>
                <w:top w:val="none" w:sz="0" w:space="0" w:color="auto"/>
                <w:left w:val="none" w:sz="0" w:space="0" w:color="auto"/>
                <w:bottom w:val="none" w:sz="0" w:space="0" w:color="auto"/>
                <w:right w:val="none" w:sz="0" w:space="0" w:color="auto"/>
              </w:divBdr>
            </w:div>
            <w:div w:id="1291085529">
              <w:marLeft w:val="0"/>
              <w:marRight w:val="0"/>
              <w:marTop w:val="0"/>
              <w:marBottom w:val="0"/>
              <w:divBdr>
                <w:top w:val="none" w:sz="0" w:space="0" w:color="auto"/>
                <w:left w:val="none" w:sz="0" w:space="0" w:color="auto"/>
                <w:bottom w:val="none" w:sz="0" w:space="0" w:color="auto"/>
                <w:right w:val="none" w:sz="0" w:space="0" w:color="auto"/>
              </w:divBdr>
            </w:div>
          </w:divsChild>
        </w:div>
        <w:div w:id="1154101037">
          <w:marLeft w:val="0"/>
          <w:marRight w:val="0"/>
          <w:marTop w:val="0"/>
          <w:marBottom w:val="0"/>
          <w:divBdr>
            <w:top w:val="none" w:sz="0" w:space="0" w:color="auto"/>
            <w:left w:val="none" w:sz="0" w:space="0" w:color="auto"/>
            <w:bottom w:val="none" w:sz="0" w:space="0" w:color="auto"/>
            <w:right w:val="none" w:sz="0" w:space="0" w:color="auto"/>
          </w:divBdr>
        </w:div>
        <w:div w:id="1283614513">
          <w:marLeft w:val="0"/>
          <w:marRight w:val="0"/>
          <w:marTop w:val="0"/>
          <w:marBottom w:val="0"/>
          <w:divBdr>
            <w:top w:val="none" w:sz="0" w:space="0" w:color="auto"/>
            <w:left w:val="none" w:sz="0" w:space="0" w:color="auto"/>
            <w:bottom w:val="none" w:sz="0" w:space="0" w:color="auto"/>
            <w:right w:val="none" w:sz="0" w:space="0" w:color="auto"/>
          </w:divBdr>
          <w:divsChild>
            <w:div w:id="392388768">
              <w:marLeft w:val="0"/>
              <w:marRight w:val="0"/>
              <w:marTop w:val="0"/>
              <w:marBottom w:val="0"/>
              <w:divBdr>
                <w:top w:val="none" w:sz="0" w:space="0" w:color="auto"/>
                <w:left w:val="none" w:sz="0" w:space="0" w:color="auto"/>
                <w:bottom w:val="none" w:sz="0" w:space="0" w:color="auto"/>
                <w:right w:val="none" w:sz="0" w:space="0" w:color="auto"/>
              </w:divBdr>
            </w:div>
            <w:div w:id="1115782642">
              <w:marLeft w:val="0"/>
              <w:marRight w:val="0"/>
              <w:marTop w:val="0"/>
              <w:marBottom w:val="0"/>
              <w:divBdr>
                <w:top w:val="none" w:sz="0" w:space="0" w:color="auto"/>
                <w:left w:val="none" w:sz="0" w:space="0" w:color="auto"/>
                <w:bottom w:val="none" w:sz="0" w:space="0" w:color="auto"/>
                <w:right w:val="none" w:sz="0" w:space="0" w:color="auto"/>
              </w:divBdr>
            </w:div>
            <w:div w:id="1622110829">
              <w:marLeft w:val="0"/>
              <w:marRight w:val="0"/>
              <w:marTop w:val="0"/>
              <w:marBottom w:val="0"/>
              <w:divBdr>
                <w:top w:val="none" w:sz="0" w:space="0" w:color="auto"/>
                <w:left w:val="none" w:sz="0" w:space="0" w:color="auto"/>
                <w:bottom w:val="none" w:sz="0" w:space="0" w:color="auto"/>
                <w:right w:val="none" w:sz="0" w:space="0" w:color="auto"/>
              </w:divBdr>
            </w:div>
            <w:div w:id="1762481144">
              <w:marLeft w:val="0"/>
              <w:marRight w:val="0"/>
              <w:marTop w:val="0"/>
              <w:marBottom w:val="0"/>
              <w:divBdr>
                <w:top w:val="none" w:sz="0" w:space="0" w:color="auto"/>
                <w:left w:val="none" w:sz="0" w:space="0" w:color="auto"/>
                <w:bottom w:val="none" w:sz="0" w:space="0" w:color="auto"/>
                <w:right w:val="none" w:sz="0" w:space="0" w:color="auto"/>
              </w:divBdr>
            </w:div>
            <w:div w:id="2134133438">
              <w:marLeft w:val="0"/>
              <w:marRight w:val="0"/>
              <w:marTop w:val="0"/>
              <w:marBottom w:val="0"/>
              <w:divBdr>
                <w:top w:val="none" w:sz="0" w:space="0" w:color="auto"/>
                <w:left w:val="none" w:sz="0" w:space="0" w:color="auto"/>
                <w:bottom w:val="none" w:sz="0" w:space="0" w:color="auto"/>
                <w:right w:val="none" w:sz="0" w:space="0" w:color="auto"/>
              </w:divBdr>
            </w:div>
          </w:divsChild>
        </w:div>
        <w:div w:id="1438140225">
          <w:marLeft w:val="0"/>
          <w:marRight w:val="0"/>
          <w:marTop w:val="0"/>
          <w:marBottom w:val="0"/>
          <w:divBdr>
            <w:top w:val="none" w:sz="0" w:space="0" w:color="auto"/>
            <w:left w:val="none" w:sz="0" w:space="0" w:color="auto"/>
            <w:bottom w:val="none" w:sz="0" w:space="0" w:color="auto"/>
            <w:right w:val="none" w:sz="0" w:space="0" w:color="auto"/>
          </w:divBdr>
        </w:div>
        <w:div w:id="1684433436">
          <w:marLeft w:val="0"/>
          <w:marRight w:val="0"/>
          <w:marTop w:val="0"/>
          <w:marBottom w:val="0"/>
          <w:divBdr>
            <w:top w:val="none" w:sz="0" w:space="0" w:color="auto"/>
            <w:left w:val="none" w:sz="0" w:space="0" w:color="auto"/>
            <w:bottom w:val="none" w:sz="0" w:space="0" w:color="auto"/>
            <w:right w:val="none" w:sz="0" w:space="0" w:color="auto"/>
          </w:divBdr>
          <w:divsChild>
            <w:div w:id="232930180">
              <w:marLeft w:val="0"/>
              <w:marRight w:val="0"/>
              <w:marTop w:val="0"/>
              <w:marBottom w:val="0"/>
              <w:divBdr>
                <w:top w:val="none" w:sz="0" w:space="0" w:color="auto"/>
                <w:left w:val="none" w:sz="0" w:space="0" w:color="auto"/>
                <w:bottom w:val="none" w:sz="0" w:space="0" w:color="auto"/>
                <w:right w:val="none" w:sz="0" w:space="0" w:color="auto"/>
              </w:divBdr>
            </w:div>
            <w:div w:id="869103088">
              <w:marLeft w:val="0"/>
              <w:marRight w:val="0"/>
              <w:marTop w:val="0"/>
              <w:marBottom w:val="0"/>
              <w:divBdr>
                <w:top w:val="none" w:sz="0" w:space="0" w:color="auto"/>
                <w:left w:val="none" w:sz="0" w:space="0" w:color="auto"/>
                <w:bottom w:val="none" w:sz="0" w:space="0" w:color="auto"/>
                <w:right w:val="none" w:sz="0" w:space="0" w:color="auto"/>
              </w:divBdr>
            </w:div>
            <w:div w:id="1150092619">
              <w:marLeft w:val="0"/>
              <w:marRight w:val="0"/>
              <w:marTop w:val="0"/>
              <w:marBottom w:val="0"/>
              <w:divBdr>
                <w:top w:val="none" w:sz="0" w:space="0" w:color="auto"/>
                <w:left w:val="none" w:sz="0" w:space="0" w:color="auto"/>
                <w:bottom w:val="none" w:sz="0" w:space="0" w:color="auto"/>
                <w:right w:val="none" w:sz="0" w:space="0" w:color="auto"/>
              </w:divBdr>
            </w:div>
            <w:div w:id="1337414906">
              <w:marLeft w:val="0"/>
              <w:marRight w:val="0"/>
              <w:marTop w:val="0"/>
              <w:marBottom w:val="0"/>
              <w:divBdr>
                <w:top w:val="none" w:sz="0" w:space="0" w:color="auto"/>
                <w:left w:val="none" w:sz="0" w:space="0" w:color="auto"/>
                <w:bottom w:val="none" w:sz="0" w:space="0" w:color="auto"/>
                <w:right w:val="none" w:sz="0" w:space="0" w:color="auto"/>
              </w:divBdr>
            </w:div>
            <w:div w:id="1542523137">
              <w:marLeft w:val="0"/>
              <w:marRight w:val="0"/>
              <w:marTop w:val="0"/>
              <w:marBottom w:val="0"/>
              <w:divBdr>
                <w:top w:val="none" w:sz="0" w:space="0" w:color="auto"/>
                <w:left w:val="none" w:sz="0" w:space="0" w:color="auto"/>
                <w:bottom w:val="none" w:sz="0" w:space="0" w:color="auto"/>
                <w:right w:val="none" w:sz="0" w:space="0" w:color="auto"/>
              </w:divBdr>
            </w:div>
          </w:divsChild>
        </w:div>
        <w:div w:id="1872305105">
          <w:marLeft w:val="0"/>
          <w:marRight w:val="0"/>
          <w:marTop w:val="0"/>
          <w:marBottom w:val="0"/>
          <w:divBdr>
            <w:top w:val="none" w:sz="0" w:space="0" w:color="auto"/>
            <w:left w:val="none" w:sz="0" w:space="0" w:color="auto"/>
            <w:bottom w:val="none" w:sz="0" w:space="0" w:color="auto"/>
            <w:right w:val="none" w:sz="0" w:space="0" w:color="auto"/>
          </w:divBdr>
          <w:divsChild>
            <w:div w:id="95827417">
              <w:marLeft w:val="0"/>
              <w:marRight w:val="0"/>
              <w:marTop w:val="0"/>
              <w:marBottom w:val="0"/>
              <w:divBdr>
                <w:top w:val="none" w:sz="0" w:space="0" w:color="auto"/>
                <w:left w:val="none" w:sz="0" w:space="0" w:color="auto"/>
                <w:bottom w:val="none" w:sz="0" w:space="0" w:color="auto"/>
                <w:right w:val="none" w:sz="0" w:space="0" w:color="auto"/>
              </w:divBdr>
            </w:div>
            <w:div w:id="489565926">
              <w:marLeft w:val="0"/>
              <w:marRight w:val="0"/>
              <w:marTop w:val="0"/>
              <w:marBottom w:val="0"/>
              <w:divBdr>
                <w:top w:val="none" w:sz="0" w:space="0" w:color="auto"/>
                <w:left w:val="none" w:sz="0" w:space="0" w:color="auto"/>
                <w:bottom w:val="none" w:sz="0" w:space="0" w:color="auto"/>
                <w:right w:val="none" w:sz="0" w:space="0" w:color="auto"/>
              </w:divBdr>
            </w:div>
            <w:div w:id="847602161">
              <w:marLeft w:val="0"/>
              <w:marRight w:val="0"/>
              <w:marTop w:val="0"/>
              <w:marBottom w:val="0"/>
              <w:divBdr>
                <w:top w:val="none" w:sz="0" w:space="0" w:color="auto"/>
                <w:left w:val="none" w:sz="0" w:space="0" w:color="auto"/>
                <w:bottom w:val="none" w:sz="0" w:space="0" w:color="auto"/>
                <w:right w:val="none" w:sz="0" w:space="0" w:color="auto"/>
              </w:divBdr>
            </w:div>
            <w:div w:id="1497838919">
              <w:marLeft w:val="0"/>
              <w:marRight w:val="0"/>
              <w:marTop w:val="0"/>
              <w:marBottom w:val="0"/>
              <w:divBdr>
                <w:top w:val="none" w:sz="0" w:space="0" w:color="auto"/>
                <w:left w:val="none" w:sz="0" w:space="0" w:color="auto"/>
                <w:bottom w:val="none" w:sz="0" w:space="0" w:color="auto"/>
                <w:right w:val="none" w:sz="0" w:space="0" w:color="auto"/>
              </w:divBdr>
            </w:div>
            <w:div w:id="18675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13167">
      <w:bodyDiv w:val="1"/>
      <w:marLeft w:val="0"/>
      <w:marRight w:val="0"/>
      <w:marTop w:val="0"/>
      <w:marBottom w:val="0"/>
      <w:divBdr>
        <w:top w:val="none" w:sz="0" w:space="0" w:color="auto"/>
        <w:left w:val="none" w:sz="0" w:space="0" w:color="auto"/>
        <w:bottom w:val="none" w:sz="0" w:space="0" w:color="auto"/>
        <w:right w:val="none" w:sz="0" w:space="0" w:color="auto"/>
      </w:divBdr>
    </w:div>
    <w:div w:id="366415286">
      <w:bodyDiv w:val="1"/>
      <w:marLeft w:val="0"/>
      <w:marRight w:val="0"/>
      <w:marTop w:val="0"/>
      <w:marBottom w:val="0"/>
      <w:divBdr>
        <w:top w:val="none" w:sz="0" w:space="0" w:color="auto"/>
        <w:left w:val="none" w:sz="0" w:space="0" w:color="auto"/>
        <w:bottom w:val="none" w:sz="0" w:space="0" w:color="auto"/>
        <w:right w:val="none" w:sz="0" w:space="0" w:color="auto"/>
      </w:divBdr>
      <w:divsChild>
        <w:div w:id="278870">
          <w:marLeft w:val="0"/>
          <w:marRight w:val="0"/>
          <w:marTop w:val="0"/>
          <w:marBottom w:val="0"/>
          <w:divBdr>
            <w:top w:val="none" w:sz="0" w:space="0" w:color="auto"/>
            <w:left w:val="none" w:sz="0" w:space="0" w:color="auto"/>
            <w:bottom w:val="none" w:sz="0" w:space="0" w:color="auto"/>
            <w:right w:val="none" w:sz="0" w:space="0" w:color="auto"/>
          </w:divBdr>
        </w:div>
        <w:div w:id="380177277">
          <w:marLeft w:val="0"/>
          <w:marRight w:val="0"/>
          <w:marTop w:val="0"/>
          <w:marBottom w:val="0"/>
          <w:divBdr>
            <w:top w:val="none" w:sz="0" w:space="0" w:color="auto"/>
            <w:left w:val="none" w:sz="0" w:space="0" w:color="auto"/>
            <w:bottom w:val="none" w:sz="0" w:space="0" w:color="auto"/>
            <w:right w:val="none" w:sz="0" w:space="0" w:color="auto"/>
          </w:divBdr>
        </w:div>
        <w:div w:id="450782979">
          <w:marLeft w:val="0"/>
          <w:marRight w:val="0"/>
          <w:marTop w:val="0"/>
          <w:marBottom w:val="0"/>
          <w:divBdr>
            <w:top w:val="none" w:sz="0" w:space="0" w:color="auto"/>
            <w:left w:val="none" w:sz="0" w:space="0" w:color="auto"/>
            <w:bottom w:val="none" w:sz="0" w:space="0" w:color="auto"/>
            <w:right w:val="none" w:sz="0" w:space="0" w:color="auto"/>
          </w:divBdr>
        </w:div>
        <w:div w:id="485315967">
          <w:marLeft w:val="0"/>
          <w:marRight w:val="0"/>
          <w:marTop w:val="0"/>
          <w:marBottom w:val="0"/>
          <w:divBdr>
            <w:top w:val="none" w:sz="0" w:space="0" w:color="auto"/>
            <w:left w:val="none" w:sz="0" w:space="0" w:color="auto"/>
            <w:bottom w:val="none" w:sz="0" w:space="0" w:color="auto"/>
            <w:right w:val="none" w:sz="0" w:space="0" w:color="auto"/>
          </w:divBdr>
        </w:div>
        <w:div w:id="729301797">
          <w:marLeft w:val="0"/>
          <w:marRight w:val="0"/>
          <w:marTop w:val="0"/>
          <w:marBottom w:val="0"/>
          <w:divBdr>
            <w:top w:val="none" w:sz="0" w:space="0" w:color="auto"/>
            <w:left w:val="none" w:sz="0" w:space="0" w:color="auto"/>
            <w:bottom w:val="none" w:sz="0" w:space="0" w:color="auto"/>
            <w:right w:val="none" w:sz="0" w:space="0" w:color="auto"/>
          </w:divBdr>
        </w:div>
        <w:div w:id="882517508">
          <w:marLeft w:val="0"/>
          <w:marRight w:val="0"/>
          <w:marTop w:val="0"/>
          <w:marBottom w:val="0"/>
          <w:divBdr>
            <w:top w:val="none" w:sz="0" w:space="0" w:color="auto"/>
            <w:left w:val="none" w:sz="0" w:space="0" w:color="auto"/>
            <w:bottom w:val="none" w:sz="0" w:space="0" w:color="auto"/>
            <w:right w:val="none" w:sz="0" w:space="0" w:color="auto"/>
          </w:divBdr>
        </w:div>
        <w:div w:id="1416708793">
          <w:marLeft w:val="0"/>
          <w:marRight w:val="0"/>
          <w:marTop w:val="0"/>
          <w:marBottom w:val="0"/>
          <w:divBdr>
            <w:top w:val="none" w:sz="0" w:space="0" w:color="auto"/>
            <w:left w:val="none" w:sz="0" w:space="0" w:color="auto"/>
            <w:bottom w:val="none" w:sz="0" w:space="0" w:color="auto"/>
            <w:right w:val="none" w:sz="0" w:space="0" w:color="auto"/>
          </w:divBdr>
        </w:div>
        <w:div w:id="1573930390">
          <w:marLeft w:val="0"/>
          <w:marRight w:val="0"/>
          <w:marTop w:val="0"/>
          <w:marBottom w:val="0"/>
          <w:divBdr>
            <w:top w:val="none" w:sz="0" w:space="0" w:color="auto"/>
            <w:left w:val="none" w:sz="0" w:space="0" w:color="auto"/>
            <w:bottom w:val="none" w:sz="0" w:space="0" w:color="auto"/>
            <w:right w:val="none" w:sz="0" w:space="0" w:color="auto"/>
          </w:divBdr>
        </w:div>
        <w:div w:id="1828126814">
          <w:marLeft w:val="0"/>
          <w:marRight w:val="0"/>
          <w:marTop w:val="0"/>
          <w:marBottom w:val="0"/>
          <w:divBdr>
            <w:top w:val="none" w:sz="0" w:space="0" w:color="auto"/>
            <w:left w:val="none" w:sz="0" w:space="0" w:color="auto"/>
            <w:bottom w:val="none" w:sz="0" w:space="0" w:color="auto"/>
            <w:right w:val="none" w:sz="0" w:space="0" w:color="auto"/>
          </w:divBdr>
        </w:div>
      </w:divsChild>
    </w:div>
    <w:div w:id="384372776">
      <w:bodyDiv w:val="1"/>
      <w:marLeft w:val="0"/>
      <w:marRight w:val="0"/>
      <w:marTop w:val="0"/>
      <w:marBottom w:val="0"/>
      <w:divBdr>
        <w:top w:val="none" w:sz="0" w:space="0" w:color="auto"/>
        <w:left w:val="none" w:sz="0" w:space="0" w:color="auto"/>
        <w:bottom w:val="none" w:sz="0" w:space="0" w:color="auto"/>
        <w:right w:val="none" w:sz="0" w:space="0" w:color="auto"/>
      </w:divBdr>
    </w:div>
    <w:div w:id="925575480">
      <w:bodyDiv w:val="1"/>
      <w:marLeft w:val="0"/>
      <w:marRight w:val="0"/>
      <w:marTop w:val="0"/>
      <w:marBottom w:val="0"/>
      <w:divBdr>
        <w:top w:val="none" w:sz="0" w:space="0" w:color="auto"/>
        <w:left w:val="none" w:sz="0" w:space="0" w:color="auto"/>
        <w:bottom w:val="none" w:sz="0" w:space="0" w:color="auto"/>
        <w:right w:val="none" w:sz="0" w:space="0" w:color="auto"/>
      </w:divBdr>
    </w:div>
    <w:div w:id="987322369">
      <w:bodyDiv w:val="1"/>
      <w:marLeft w:val="0"/>
      <w:marRight w:val="0"/>
      <w:marTop w:val="0"/>
      <w:marBottom w:val="0"/>
      <w:divBdr>
        <w:top w:val="none" w:sz="0" w:space="0" w:color="auto"/>
        <w:left w:val="none" w:sz="0" w:space="0" w:color="auto"/>
        <w:bottom w:val="none" w:sz="0" w:space="0" w:color="auto"/>
        <w:right w:val="none" w:sz="0" w:space="0" w:color="auto"/>
      </w:divBdr>
      <w:divsChild>
        <w:div w:id="325207003">
          <w:marLeft w:val="0"/>
          <w:marRight w:val="0"/>
          <w:marTop w:val="0"/>
          <w:marBottom w:val="0"/>
          <w:divBdr>
            <w:top w:val="none" w:sz="0" w:space="0" w:color="auto"/>
            <w:left w:val="none" w:sz="0" w:space="0" w:color="auto"/>
            <w:bottom w:val="none" w:sz="0" w:space="0" w:color="auto"/>
            <w:right w:val="none" w:sz="0" w:space="0" w:color="auto"/>
          </w:divBdr>
          <w:divsChild>
            <w:div w:id="131750253">
              <w:marLeft w:val="0"/>
              <w:marRight w:val="0"/>
              <w:marTop w:val="0"/>
              <w:marBottom w:val="0"/>
              <w:divBdr>
                <w:top w:val="none" w:sz="0" w:space="0" w:color="auto"/>
                <w:left w:val="none" w:sz="0" w:space="0" w:color="auto"/>
                <w:bottom w:val="none" w:sz="0" w:space="0" w:color="auto"/>
                <w:right w:val="none" w:sz="0" w:space="0" w:color="auto"/>
              </w:divBdr>
            </w:div>
            <w:div w:id="577520164">
              <w:marLeft w:val="0"/>
              <w:marRight w:val="0"/>
              <w:marTop w:val="0"/>
              <w:marBottom w:val="0"/>
              <w:divBdr>
                <w:top w:val="none" w:sz="0" w:space="0" w:color="auto"/>
                <w:left w:val="none" w:sz="0" w:space="0" w:color="auto"/>
                <w:bottom w:val="none" w:sz="0" w:space="0" w:color="auto"/>
                <w:right w:val="none" w:sz="0" w:space="0" w:color="auto"/>
              </w:divBdr>
            </w:div>
            <w:div w:id="815800182">
              <w:marLeft w:val="0"/>
              <w:marRight w:val="0"/>
              <w:marTop w:val="0"/>
              <w:marBottom w:val="0"/>
              <w:divBdr>
                <w:top w:val="none" w:sz="0" w:space="0" w:color="auto"/>
                <w:left w:val="none" w:sz="0" w:space="0" w:color="auto"/>
                <w:bottom w:val="none" w:sz="0" w:space="0" w:color="auto"/>
                <w:right w:val="none" w:sz="0" w:space="0" w:color="auto"/>
              </w:divBdr>
            </w:div>
            <w:div w:id="1456948516">
              <w:marLeft w:val="0"/>
              <w:marRight w:val="0"/>
              <w:marTop w:val="0"/>
              <w:marBottom w:val="0"/>
              <w:divBdr>
                <w:top w:val="none" w:sz="0" w:space="0" w:color="auto"/>
                <w:left w:val="none" w:sz="0" w:space="0" w:color="auto"/>
                <w:bottom w:val="none" w:sz="0" w:space="0" w:color="auto"/>
                <w:right w:val="none" w:sz="0" w:space="0" w:color="auto"/>
              </w:divBdr>
            </w:div>
            <w:div w:id="2141144520">
              <w:marLeft w:val="0"/>
              <w:marRight w:val="0"/>
              <w:marTop w:val="0"/>
              <w:marBottom w:val="0"/>
              <w:divBdr>
                <w:top w:val="none" w:sz="0" w:space="0" w:color="auto"/>
                <w:left w:val="none" w:sz="0" w:space="0" w:color="auto"/>
                <w:bottom w:val="none" w:sz="0" w:space="0" w:color="auto"/>
                <w:right w:val="none" w:sz="0" w:space="0" w:color="auto"/>
              </w:divBdr>
            </w:div>
          </w:divsChild>
        </w:div>
        <w:div w:id="816919691">
          <w:marLeft w:val="0"/>
          <w:marRight w:val="0"/>
          <w:marTop w:val="0"/>
          <w:marBottom w:val="0"/>
          <w:divBdr>
            <w:top w:val="none" w:sz="0" w:space="0" w:color="auto"/>
            <w:left w:val="none" w:sz="0" w:space="0" w:color="auto"/>
            <w:bottom w:val="none" w:sz="0" w:space="0" w:color="auto"/>
            <w:right w:val="none" w:sz="0" w:space="0" w:color="auto"/>
          </w:divBdr>
        </w:div>
        <w:div w:id="890269113">
          <w:marLeft w:val="0"/>
          <w:marRight w:val="0"/>
          <w:marTop w:val="0"/>
          <w:marBottom w:val="0"/>
          <w:divBdr>
            <w:top w:val="none" w:sz="0" w:space="0" w:color="auto"/>
            <w:left w:val="none" w:sz="0" w:space="0" w:color="auto"/>
            <w:bottom w:val="none" w:sz="0" w:space="0" w:color="auto"/>
            <w:right w:val="none" w:sz="0" w:space="0" w:color="auto"/>
          </w:divBdr>
          <w:divsChild>
            <w:div w:id="1219321648">
              <w:marLeft w:val="0"/>
              <w:marRight w:val="0"/>
              <w:marTop w:val="0"/>
              <w:marBottom w:val="0"/>
              <w:divBdr>
                <w:top w:val="none" w:sz="0" w:space="0" w:color="auto"/>
                <w:left w:val="none" w:sz="0" w:space="0" w:color="auto"/>
                <w:bottom w:val="none" w:sz="0" w:space="0" w:color="auto"/>
                <w:right w:val="none" w:sz="0" w:space="0" w:color="auto"/>
              </w:divBdr>
            </w:div>
            <w:div w:id="1398700084">
              <w:marLeft w:val="0"/>
              <w:marRight w:val="0"/>
              <w:marTop w:val="0"/>
              <w:marBottom w:val="0"/>
              <w:divBdr>
                <w:top w:val="none" w:sz="0" w:space="0" w:color="auto"/>
                <w:left w:val="none" w:sz="0" w:space="0" w:color="auto"/>
                <w:bottom w:val="none" w:sz="0" w:space="0" w:color="auto"/>
                <w:right w:val="none" w:sz="0" w:space="0" w:color="auto"/>
              </w:divBdr>
            </w:div>
            <w:div w:id="1759592767">
              <w:marLeft w:val="0"/>
              <w:marRight w:val="0"/>
              <w:marTop w:val="0"/>
              <w:marBottom w:val="0"/>
              <w:divBdr>
                <w:top w:val="none" w:sz="0" w:space="0" w:color="auto"/>
                <w:left w:val="none" w:sz="0" w:space="0" w:color="auto"/>
                <w:bottom w:val="none" w:sz="0" w:space="0" w:color="auto"/>
                <w:right w:val="none" w:sz="0" w:space="0" w:color="auto"/>
              </w:divBdr>
            </w:div>
            <w:div w:id="1972006630">
              <w:marLeft w:val="0"/>
              <w:marRight w:val="0"/>
              <w:marTop w:val="0"/>
              <w:marBottom w:val="0"/>
              <w:divBdr>
                <w:top w:val="none" w:sz="0" w:space="0" w:color="auto"/>
                <w:left w:val="none" w:sz="0" w:space="0" w:color="auto"/>
                <w:bottom w:val="none" w:sz="0" w:space="0" w:color="auto"/>
                <w:right w:val="none" w:sz="0" w:space="0" w:color="auto"/>
              </w:divBdr>
            </w:div>
            <w:div w:id="2008482029">
              <w:marLeft w:val="0"/>
              <w:marRight w:val="0"/>
              <w:marTop w:val="0"/>
              <w:marBottom w:val="0"/>
              <w:divBdr>
                <w:top w:val="none" w:sz="0" w:space="0" w:color="auto"/>
                <w:left w:val="none" w:sz="0" w:space="0" w:color="auto"/>
                <w:bottom w:val="none" w:sz="0" w:space="0" w:color="auto"/>
                <w:right w:val="none" w:sz="0" w:space="0" w:color="auto"/>
              </w:divBdr>
            </w:div>
          </w:divsChild>
        </w:div>
        <w:div w:id="1290698353">
          <w:marLeft w:val="0"/>
          <w:marRight w:val="0"/>
          <w:marTop w:val="0"/>
          <w:marBottom w:val="0"/>
          <w:divBdr>
            <w:top w:val="none" w:sz="0" w:space="0" w:color="auto"/>
            <w:left w:val="none" w:sz="0" w:space="0" w:color="auto"/>
            <w:bottom w:val="none" w:sz="0" w:space="0" w:color="auto"/>
            <w:right w:val="none" w:sz="0" w:space="0" w:color="auto"/>
          </w:divBdr>
          <w:divsChild>
            <w:div w:id="74673031">
              <w:marLeft w:val="0"/>
              <w:marRight w:val="0"/>
              <w:marTop w:val="0"/>
              <w:marBottom w:val="0"/>
              <w:divBdr>
                <w:top w:val="none" w:sz="0" w:space="0" w:color="auto"/>
                <w:left w:val="none" w:sz="0" w:space="0" w:color="auto"/>
                <w:bottom w:val="none" w:sz="0" w:space="0" w:color="auto"/>
                <w:right w:val="none" w:sz="0" w:space="0" w:color="auto"/>
              </w:divBdr>
            </w:div>
            <w:div w:id="561409884">
              <w:marLeft w:val="0"/>
              <w:marRight w:val="0"/>
              <w:marTop w:val="0"/>
              <w:marBottom w:val="0"/>
              <w:divBdr>
                <w:top w:val="none" w:sz="0" w:space="0" w:color="auto"/>
                <w:left w:val="none" w:sz="0" w:space="0" w:color="auto"/>
                <w:bottom w:val="none" w:sz="0" w:space="0" w:color="auto"/>
                <w:right w:val="none" w:sz="0" w:space="0" w:color="auto"/>
              </w:divBdr>
            </w:div>
            <w:div w:id="880942204">
              <w:marLeft w:val="0"/>
              <w:marRight w:val="0"/>
              <w:marTop w:val="0"/>
              <w:marBottom w:val="0"/>
              <w:divBdr>
                <w:top w:val="none" w:sz="0" w:space="0" w:color="auto"/>
                <w:left w:val="none" w:sz="0" w:space="0" w:color="auto"/>
                <w:bottom w:val="none" w:sz="0" w:space="0" w:color="auto"/>
                <w:right w:val="none" w:sz="0" w:space="0" w:color="auto"/>
              </w:divBdr>
            </w:div>
            <w:div w:id="911086260">
              <w:marLeft w:val="0"/>
              <w:marRight w:val="0"/>
              <w:marTop w:val="0"/>
              <w:marBottom w:val="0"/>
              <w:divBdr>
                <w:top w:val="none" w:sz="0" w:space="0" w:color="auto"/>
                <w:left w:val="none" w:sz="0" w:space="0" w:color="auto"/>
                <w:bottom w:val="none" w:sz="0" w:space="0" w:color="auto"/>
                <w:right w:val="none" w:sz="0" w:space="0" w:color="auto"/>
              </w:divBdr>
            </w:div>
            <w:div w:id="1881235377">
              <w:marLeft w:val="0"/>
              <w:marRight w:val="0"/>
              <w:marTop w:val="0"/>
              <w:marBottom w:val="0"/>
              <w:divBdr>
                <w:top w:val="none" w:sz="0" w:space="0" w:color="auto"/>
                <w:left w:val="none" w:sz="0" w:space="0" w:color="auto"/>
                <w:bottom w:val="none" w:sz="0" w:space="0" w:color="auto"/>
                <w:right w:val="none" w:sz="0" w:space="0" w:color="auto"/>
              </w:divBdr>
            </w:div>
          </w:divsChild>
        </w:div>
        <w:div w:id="1357929301">
          <w:marLeft w:val="0"/>
          <w:marRight w:val="0"/>
          <w:marTop w:val="0"/>
          <w:marBottom w:val="0"/>
          <w:divBdr>
            <w:top w:val="none" w:sz="0" w:space="0" w:color="auto"/>
            <w:left w:val="none" w:sz="0" w:space="0" w:color="auto"/>
            <w:bottom w:val="none" w:sz="0" w:space="0" w:color="auto"/>
            <w:right w:val="none" w:sz="0" w:space="0" w:color="auto"/>
          </w:divBdr>
        </w:div>
        <w:div w:id="2016955190">
          <w:marLeft w:val="0"/>
          <w:marRight w:val="0"/>
          <w:marTop w:val="0"/>
          <w:marBottom w:val="0"/>
          <w:divBdr>
            <w:top w:val="none" w:sz="0" w:space="0" w:color="auto"/>
            <w:left w:val="none" w:sz="0" w:space="0" w:color="auto"/>
            <w:bottom w:val="none" w:sz="0" w:space="0" w:color="auto"/>
            <w:right w:val="none" w:sz="0" w:space="0" w:color="auto"/>
          </w:divBdr>
          <w:divsChild>
            <w:div w:id="458230404">
              <w:marLeft w:val="0"/>
              <w:marRight w:val="0"/>
              <w:marTop w:val="0"/>
              <w:marBottom w:val="0"/>
              <w:divBdr>
                <w:top w:val="none" w:sz="0" w:space="0" w:color="auto"/>
                <w:left w:val="none" w:sz="0" w:space="0" w:color="auto"/>
                <w:bottom w:val="none" w:sz="0" w:space="0" w:color="auto"/>
                <w:right w:val="none" w:sz="0" w:space="0" w:color="auto"/>
              </w:divBdr>
            </w:div>
            <w:div w:id="537935416">
              <w:marLeft w:val="0"/>
              <w:marRight w:val="0"/>
              <w:marTop w:val="0"/>
              <w:marBottom w:val="0"/>
              <w:divBdr>
                <w:top w:val="none" w:sz="0" w:space="0" w:color="auto"/>
                <w:left w:val="none" w:sz="0" w:space="0" w:color="auto"/>
                <w:bottom w:val="none" w:sz="0" w:space="0" w:color="auto"/>
                <w:right w:val="none" w:sz="0" w:space="0" w:color="auto"/>
              </w:divBdr>
            </w:div>
            <w:div w:id="1258367682">
              <w:marLeft w:val="0"/>
              <w:marRight w:val="0"/>
              <w:marTop w:val="0"/>
              <w:marBottom w:val="0"/>
              <w:divBdr>
                <w:top w:val="none" w:sz="0" w:space="0" w:color="auto"/>
                <w:left w:val="none" w:sz="0" w:space="0" w:color="auto"/>
                <w:bottom w:val="none" w:sz="0" w:space="0" w:color="auto"/>
                <w:right w:val="none" w:sz="0" w:space="0" w:color="auto"/>
              </w:divBdr>
            </w:div>
            <w:div w:id="1313870841">
              <w:marLeft w:val="0"/>
              <w:marRight w:val="0"/>
              <w:marTop w:val="0"/>
              <w:marBottom w:val="0"/>
              <w:divBdr>
                <w:top w:val="none" w:sz="0" w:space="0" w:color="auto"/>
                <w:left w:val="none" w:sz="0" w:space="0" w:color="auto"/>
                <w:bottom w:val="none" w:sz="0" w:space="0" w:color="auto"/>
                <w:right w:val="none" w:sz="0" w:space="0" w:color="auto"/>
              </w:divBdr>
            </w:div>
            <w:div w:id="165217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8394">
      <w:bodyDiv w:val="1"/>
      <w:marLeft w:val="0"/>
      <w:marRight w:val="0"/>
      <w:marTop w:val="0"/>
      <w:marBottom w:val="0"/>
      <w:divBdr>
        <w:top w:val="none" w:sz="0" w:space="0" w:color="auto"/>
        <w:left w:val="none" w:sz="0" w:space="0" w:color="auto"/>
        <w:bottom w:val="none" w:sz="0" w:space="0" w:color="auto"/>
        <w:right w:val="none" w:sz="0" w:space="0" w:color="auto"/>
      </w:divBdr>
    </w:div>
    <w:div w:id="1242907867">
      <w:bodyDiv w:val="1"/>
      <w:marLeft w:val="0"/>
      <w:marRight w:val="0"/>
      <w:marTop w:val="0"/>
      <w:marBottom w:val="0"/>
      <w:divBdr>
        <w:top w:val="none" w:sz="0" w:space="0" w:color="auto"/>
        <w:left w:val="none" w:sz="0" w:space="0" w:color="auto"/>
        <w:bottom w:val="none" w:sz="0" w:space="0" w:color="auto"/>
        <w:right w:val="none" w:sz="0" w:space="0" w:color="auto"/>
      </w:divBdr>
      <w:divsChild>
        <w:div w:id="6831376">
          <w:marLeft w:val="0"/>
          <w:marRight w:val="0"/>
          <w:marTop w:val="0"/>
          <w:marBottom w:val="0"/>
          <w:divBdr>
            <w:top w:val="none" w:sz="0" w:space="0" w:color="auto"/>
            <w:left w:val="none" w:sz="0" w:space="0" w:color="auto"/>
            <w:bottom w:val="none" w:sz="0" w:space="0" w:color="auto"/>
            <w:right w:val="none" w:sz="0" w:space="0" w:color="auto"/>
          </w:divBdr>
        </w:div>
        <w:div w:id="603852839">
          <w:marLeft w:val="0"/>
          <w:marRight w:val="0"/>
          <w:marTop w:val="0"/>
          <w:marBottom w:val="0"/>
          <w:divBdr>
            <w:top w:val="none" w:sz="0" w:space="0" w:color="auto"/>
            <w:left w:val="none" w:sz="0" w:space="0" w:color="auto"/>
            <w:bottom w:val="none" w:sz="0" w:space="0" w:color="auto"/>
            <w:right w:val="none" w:sz="0" w:space="0" w:color="auto"/>
          </w:divBdr>
          <w:divsChild>
            <w:div w:id="35279866">
              <w:marLeft w:val="0"/>
              <w:marRight w:val="0"/>
              <w:marTop w:val="0"/>
              <w:marBottom w:val="0"/>
              <w:divBdr>
                <w:top w:val="none" w:sz="0" w:space="0" w:color="auto"/>
                <w:left w:val="none" w:sz="0" w:space="0" w:color="auto"/>
                <w:bottom w:val="none" w:sz="0" w:space="0" w:color="auto"/>
                <w:right w:val="none" w:sz="0" w:space="0" w:color="auto"/>
              </w:divBdr>
            </w:div>
            <w:div w:id="40133092">
              <w:marLeft w:val="0"/>
              <w:marRight w:val="0"/>
              <w:marTop w:val="0"/>
              <w:marBottom w:val="0"/>
              <w:divBdr>
                <w:top w:val="none" w:sz="0" w:space="0" w:color="auto"/>
                <w:left w:val="none" w:sz="0" w:space="0" w:color="auto"/>
                <w:bottom w:val="none" w:sz="0" w:space="0" w:color="auto"/>
                <w:right w:val="none" w:sz="0" w:space="0" w:color="auto"/>
              </w:divBdr>
            </w:div>
            <w:div w:id="987592642">
              <w:marLeft w:val="0"/>
              <w:marRight w:val="0"/>
              <w:marTop w:val="0"/>
              <w:marBottom w:val="0"/>
              <w:divBdr>
                <w:top w:val="none" w:sz="0" w:space="0" w:color="auto"/>
                <w:left w:val="none" w:sz="0" w:space="0" w:color="auto"/>
                <w:bottom w:val="none" w:sz="0" w:space="0" w:color="auto"/>
                <w:right w:val="none" w:sz="0" w:space="0" w:color="auto"/>
              </w:divBdr>
            </w:div>
            <w:div w:id="1344895636">
              <w:marLeft w:val="0"/>
              <w:marRight w:val="0"/>
              <w:marTop w:val="0"/>
              <w:marBottom w:val="0"/>
              <w:divBdr>
                <w:top w:val="none" w:sz="0" w:space="0" w:color="auto"/>
                <w:left w:val="none" w:sz="0" w:space="0" w:color="auto"/>
                <w:bottom w:val="none" w:sz="0" w:space="0" w:color="auto"/>
                <w:right w:val="none" w:sz="0" w:space="0" w:color="auto"/>
              </w:divBdr>
            </w:div>
            <w:div w:id="1989820585">
              <w:marLeft w:val="0"/>
              <w:marRight w:val="0"/>
              <w:marTop w:val="0"/>
              <w:marBottom w:val="0"/>
              <w:divBdr>
                <w:top w:val="none" w:sz="0" w:space="0" w:color="auto"/>
                <w:left w:val="none" w:sz="0" w:space="0" w:color="auto"/>
                <w:bottom w:val="none" w:sz="0" w:space="0" w:color="auto"/>
                <w:right w:val="none" w:sz="0" w:space="0" w:color="auto"/>
              </w:divBdr>
            </w:div>
          </w:divsChild>
        </w:div>
        <w:div w:id="912012697">
          <w:marLeft w:val="0"/>
          <w:marRight w:val="0"/>
          <w:marTop w:val="0"/>
          <w:marBottom w:val="0"/>
          <w:divBdr>
            <w:top w:val="none" w:sz="0" w:space="0" w:color="auto"/>
            <w:left w:val="none" w:sz="0" w:space="0" w:color="auto"/>
            <w:bottom w:val="none" w:sz="0" w:space="0" w:color="auto"/>
            <w:right w:val="none" w:sz="0" w:space="0" w:color="auto"/>
          </w:divBdr>
          <w:divsChild>
            <w:div w:id="628320099">
              <w:marLeft w:val="0"/>
              <w:marRight w:val="0"/>
              <w:marTop w:val="0"/>
              <w:marBottom w:val="0"/>
              <w:divBdr>
                <w:top w:val="none" w:sz="0" w:space="0" w:color="auto"/>
                <w:left w:val="none" w:sz="0" w:space="0" w:color="auto"/>
                <w:bottom w:val="none" w:sz="0" w:space="0" w:color="auto"/>
                <w:right w:val="none" w:sz="0" w:space="0" w:color="auto"/>
              </w:divBdr>
            </w:div>
            <w:div w:id="661665590">
              <w:marLeft w:val="0"/>
              <w:marRight w:val="0"/>
              <w:marTop w:val="0"/>
              <w:marBottom w:val="0"/>
              <w:divBdr>
                <w:top w:val="none" w:sz="0" w:space="0" w:color="auto"/>
                <w:left w:val="none" w:sz="0" w:space="0" w:color="auto"/>
                <w:bottom w:val="none" w:sz="0" w:space="0" w:color="auto"/>
                <w:right w:val="none" w:sz="0" w:space="0" w:color="auto"/>
              </w:divBdr>
            </w:div>
            <w:div w:id="756633339">
              <w:marLeft w:val="0"/>
              <w:marRight w:val="0"/>
              <w:marTop w:val="0"/>
              <w:marBottom w:val="0"/>
              <w:divBdr>
                <w:top w:val="none" w:sz="0" w:space="0" w:color="auto"/>
                <w:left w:val="none" w:sz="0" w:space="0" w:color="auto"/>
                <w:bottom w:val="none" w:sz="0" w:space="0" w:color="auto"/>
                <w:right w:val="none" w:sz="0" w:space="0" w:color="auto"/>
              </w:divBdr>
            </w:div>
            <w:div w:id="1437601827">
              <w:marLeft w:val="0"/>
              <w:marRight w:val="0"/>
              <w:marTop w:val="0"/>
              <w:marBottom w:val="0"/>
              <w:divBdr>
                <w:top w:val="none" w:sz="0" w:space="0" w:color="auto"/>
                <w:left w:val="none" w:sz="0" w:space="0" w:color="auto"/>
                <w:bottom w:val="none" w:sz="0" w:space="0" w:color="auto"/>
                <w:right w:val="none" w:sz="0" w:space="0" w:color="auto"/>
              </w:divBdr>
            </w:div>
            <w:div w:id="1931625108">
              <w:marLeft w:val="0"/>
              <w:marRight w:val="0"/>
              <w:marTop w:val="0"/>
              <w:marBottom w:val="0"/>
              <w:divBdr>
                <w:top w:val="none" w:sz="0" w:space="0" w:color="auto"/>
                <w:left w:val="none" w:sz="0" w:space="0" w:color="auto"/>
                <w:bottom w:val="none" w:sz="0" w:space="0" w:color="auto"/>
                <w:right w:val="none" w:sz="0" w:space="0" w:color="auto"/>
              </w:divBdr>
            </w:div>
          </w:divsChild>
        </w:div>
        <w:div w:id="996570112">
          <w:marLeft w:val="0"/>
          <w:marRight w:val="0"/>
          <w:marTop w:val="0"/>
          <w:marBottom w:val="0"/>
          <w:divBdr>
            <w:top w:val="none" w:sz="0" w:space="0" w:color="auto"/>
            <w:left w:val="none" w:sz="0" w:space="0" w:color="auto"/>
            <w:bottom w:val="none" w:sz="0" w:space="0" w:color="auto"/>
            <w:right w:val="none" w:sz="0" w:space="0" w:color="auto"/>
          </w:divBdr>
        </w:div>
        <w:div w:id="1358192850">
          <w:marLeft w:val="0"/>
          <w:marRight w:val="0"/>
          <w:marTop w:val="0"/>
          <w:marBottom w:val="0"/>
          <w:divBdr>
            <w:top w:val="none" w:sz="0" w:space="0" w:color="auto"/>
            <w:left w:val="none" w:sz="0" w:space="0" w:color="auto"/>
            <w:bottom w:val="none" w:sz="0" w:space="0" w:color="auto"/>
            <w:right w:val="none" w:sz="0" w:space="0" w:color="auto"/>
          </w:divBdr>
          <w:divsChild>
            <w:div w:id="152795098">
              <w:marLeft w:val="0"/>
              <w:marRight w:val="0"/>
              <w:marTop w:val="0"/>
              <w:marBottom w:val="0"/>
              <w:divBdr>
                <w:top w:val="none" w:sz="0" w:space="0" w:color="auto"/>
                <w:left w:val="none" w:sz="0" w:space="0" w:color="auto"/>
                <w:bottom w:val="none" w:sz="0" w:space="0" w:color="auto"/>
                <w:right w:val="none" w:sz="0" w:space="0" w:color="auto"/>
              </w:divBdr>
            </w:div>
            <w:div w:id="534972508">
              <w:marLeft w:val="0"/>
              <w:marRight w:val="0"/>
              <w:marTop w:val="0"/>
              <w:marBottom w:val="0"/>
              <w:divBdr>
                <w:top w:val="none" w:sz="0" w:space="0" w:color="auto"/>
                <w:left w:val="none" w:sz="0" w:space="0" w:color="auto"/>
                <w:bottom w:val="none" w:sz="0" w:space="0" w:color="auto"/>
                <w:right w:val="none" w:sz="0" w:space="0" w:color="auto"/>
              </w:divBdr>
            </w:div>
            <w:div w:id="1347556419">
              <w:marLeft w:val="0"/>
              <w:marRight w:val="0"/>
              <w:marTop w:val="0"/>
              <w:marBottom w:val="0"/>
              <w:divBdr>
                <w:top w:val="none" w:sz="0" w:space="0" w:color="auto"/>
                <w:left w:val="none" w:sz="0" w:space="0" w:color="auto"/>
                <w:bottom w:val="none" w:sz="0" w:space="0" w:color="auto"/>
                <w:right w:val="none" w:sz="0" w:space="0" w:color="auto"/>
              </w:divBdr>
            </w:div>
            <w:div w:id="1597135736">
              <w:marLeft w:val="0"/>
              <w:marRight w:val="0"/>
              <w:marTop w:val="0"/>
              <w:marBottom w:val="0"/>
              <w:divBdr>
                <w:top w:val="none" w:sz="0" w:space="0" w:color="auto"/>
                <w:left w:val="none" w:sz="0" w:space="0" w:color="auto"/>
                <w:bottom w:val="none" w:sz="0" w:space="0" w:color="auto"/>
                <w:right w:val="none" w:sz="0" w:space="0" w:color="auto"/>
              </w:divBdr>
            </w:div>
            <w:div w:id="1870678971">
              <w:marLeft w:val="0"/>
              <w:marRight w:val="0"/>
              <w:marTop w:val="0"/>
              <w:marBottom w:val="0"/>
              <w:divBdr>
                <w:top w:val="none" w:sz="0" w:space="0" w:color="auto"/>
                <w:left w:val="none" w:sz="0" w:space="0" w:color="auto"/>
                <w:bottom w:val="none" w:sz="0" w:space="0" w:color="auto"/>
                <w:right w:val="none" w:sz="0" w:space="0" w:color="auto"/>
              </w:divBdr>
            </w:div>
          </w:divsChild>
        </w:div>
        <w:div w:id="2113015145">
          <w:marLeft w:val="0"/>
          <w:marRight w:val="0"/>
          <w:marTop w:val="0"/>
          <w:marBottom w:val="0"/>
          <w:divBdr>
            <w:top w:val="none" w:sz="0" w:space="0" w:color="auto"/>
            <w:left w:val="none" w:sz="0" w:space="0" w:color="auto"/>
            <w:bottom w:val="none" w:sz="0" w:space="0" w:color="auto"/>
            <w:right w:val="none" w:sz="0" w:space="0" w:color="auto"/>
          </w:divBdr>
          <w:divsChild>
            <w:div w:id="772168713">
              <w:marLeft w:val="0"/>
              <w:marRight w:val="0"/>
              <w:marTop w:val="0"/>
              <w:marBottom w:val="0"/>
              <w:divBdr>
                <w:top w:val="none" w:sz="0" w:space="0" w:color="auto"/>
                <w:left w:val="none" w:sz="0" w:space="0" w:color="auto"/>
                <w:bottom w:val="none" w:sz="0" w:space="0" w:color="auto"/>
                <w:right w:val="none" w:sz="0" w:space="0" w:color="auto"/>
              </w:divBdr>
            </w:div>
            <w:div w:id="922448505">
              <w:marLeft w:val="0"/>
              <w:marRight w:val="0"/>
              <w:marTop w:val="0"/>
              <w:marBottom w:val="0"/>
              <w:divBdr>
                <w:top w:val="none" w:sz="0" w:space="0" w:color="auto"/>
                <w:left w:val="none" w:sz="0" w:space="0" w:color="auto"/>
                <w:bottom w:val="none" w:sz="0" w:space="0" w:color="auto"/>
                <w:right w:val="none" w:sz="0" w:space="0" w:color="auto"/>
              </w:divBdr>
            </w:div>
            <w:div w:id="1619950235">
              <w:marLeft w:val="0"/>
              <w:marRight w:val="0"/>
              <w:marTop w:val="0"/>
              <w:marBottom w:val="0"/>
              <w:divBdr>
                <w:top w:val="none" w:sz="0" w:space="0" w:color="auto"/>
                <w:left w:val="none" w:sz="0" w:space="0" w:color="auto"/>
                <w:bottom w:val="none" w:sz="0" w:space="0" w:color="auto"/>
                <w:right w:val="none" w:sz="0" w:space="0" w:color="auto"/>
              </w:divBdr>
            </w:div>
            <w:div w:id="2049987349">
              <w:marLeft w:val="0"/>
              <w:marRight w:val="0"/>
              <w:marTop w:val="0"/>
              <w:marBottom w:val="0"/>
              <w:divBdr>
                <w:top w:val="none" w:sz="0" w:space="0" w:color="auto"/>
                <w:left w:val="none" w:sz="0" w:space="0" w:color="auto"/>
                <w:bottom w:val="none" w:sz="0" w:space="0" w:color="auto"/>
                <w:right w:val="none" w:sz="0" w:space="0" w:color="auto"/>
              </w:divBdr>
            </w:div>
            <w:div w:id="20561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5675">
      <w:bodyDiv w:val="1"/>
      <w:marLeft w:val="0"/>
      <w:marRight w:val="0"/>
      <w:marTop w:val="0"/>
      <w:marBottom w:val="0"/>
      <w:divBdr>
        <w:top w:val="none" w:sz="0" w:space="0" w:color="auto"/>
        <w:left w:val="none" w:sz="0" w:space="0" w:color="auto"/>
        <w:bottom w:val="none" w:sz="0" w:space="0" w:color="auto"/>
        <w:right w:val="none" w:sz="0" w:space="0" w:color="auto"/>
      </w:divBdr>
      <w:divsChild>
        <w:div w:id="86923556">
          <w:marLeft w:val="0"/>
          <w:marRight w:val="0"/>
          <w:marTop w:val="0"/>
          <w:marBottom w:val="0"/>
          <w:divBdr>
            <w:top w:val="none" w:sz="0" w:space="0" w:color="auto"/>
            <w:left w:val="none" w:sz="0" w:space="0" w:color="auto"/>
            <w:bottom w:val="none" w:sz="0" w:space="0" w:color="auto"/>
            <w:right w:val="none" w:sz="0" w:space="0" w:color="auto"/>
          </w:divBdr>
        </w:div>
        <w:div w:id="379520523">
          <w:marLeft w:val="0"/>
          <w:marRight w:val="0"/>
          <w:marTop w:val="0"/>
          <w:marBottom w:val="0"/>
          <w:divBdr>
            <w:top w:val="none" w:sz="0" w:space="0" w:color="auto"/>
            <w:left w:val="none" w:sz="0" w:space="0" w:color="auto"/>
            <w:bottom w:val="none" w:sz="0" w:space="0" w:color="auto"/>
            <w:right w:val="none" w:sz="0" w:space="0" w:color="auto"/>
          </w:divBdr>
        </w:div>
        <w:div w:id="621574705">
          <w:marLeft w:val="0"/>
          <w:marRight w:val="0"/>
          <w:marTop w:val="0"/>
          <w:marBottom w:val="0"/>
          <w:divBdr>
            <w:top w:val="none" w:sz="0" w:space="0" w:color="auto"/>
            <w:left w:val="none" w:sz="0" w:space="0" w:color="auto"/>
            <w:bottom w:val="none" w:sz="0" w:space="0" w:color="auto"/>
            <w:right w:val="none" w:sz="0" w:space="0" w:color="auto"/>
          </w:divBdr>
        </w:div>
        <w:div w:id="1249314057">
          <w:marLeft w:val="0"/>
          <w:marRight w:val="0"/>
          <w:marTop w:val="0"/>
          <w:marBottom w:val="0"/>
          <w:divBdr>
            <w:top w:val="none" w:sz="0" w:space="0" w:color="auto"/>
            <w:left w:val="none" w:sz="0" w:space="0" w:color="auto"/>
            <w:bottom w:val="none" w:sz="0" w:space="0" w:color="auto"/>
            <w:right w:val="none" w:sz="0" w:space="0" w:color="auto"/>
          </w:divBdr>
        </w:div>
        <w:div w:id="1516311680">
          <w:marLeft w:val="0"/>
          <w:marRight w:val="0"/>
          <w:marTop w:val="0"/>
          <w:marBottom w:val="0"/>
          <w:divBdr>
            <w:top w:val="none" w:sz="0" w:space="0" w:color="auto"/>
            <w:left w:val="none" w:sz="0" w:space="0" w:color="auto"/>
            <w:bottom w:val="none" w:sz="0" w:space="0" w:color="auto"/>
            <w:right w:val="none" w:sz="0" w:space="0" w:color="auto"/>
          </w:divBdr>
        </w:div>
        <w:div w:id="1676878840">
          <w:marLeft w:val="0"/>
          <w:marRight w:val="0"/>
          <w:marTop w:val="0"/>
          <w:marBottom w:val="0"/>
          <w:divBdr>
            <w:top w:val="none" w:sz="0" w:space="0" w:color="auto"/>
            <w:left w:val="none" w:sz="0" w:space="0" w:color="auto"/>
            <w:bottom w:val="none" w:sz="0" w:space="0" w:color="auto"/>
            <w:right w:val="none" w:sz="0" w:space="0" w:color="auto"/>
          </w:divBdr>
        </w:div>
        <w:div w:id="1821458560">
          <w:marLeft w:val="0"/>
          <w:marRight w:val="0"/>
          <w:marTop w:val="0"/>
          <w:marBottom w:val="0"/>
          <w:divBdr>
            <w:top w:val="none" w:sz="0" w:space="0" w:color="auto"/>
            <w:left w:val="none" w:sz="0" w:space="0" w:color="auto"/>
            <w:bottom w:val="none" w:sz="0" w:space="0" w:color="auto"/>
            <w:right w:val="none" w:sz="0" w:space="0" w:color="auto"/>
          </w:divBdr>
        </w:div>
        <w:div w:id="1844466660">
          <w:marLeft w:val="0"/>
          <w:marRight w:val="0"/>
          <w:marTop w:val="0"/>
          <w:marBottom w:val="0"/>
          <w:divBdr>
            <w:top w:val="none" w:sz="0" w:space="0" w:color="auto"/>
            <w:left w:val="none" w:sz="0" w:space="0" w:color="auto"/>
            <w:bottom w:val="none" w:sz="0" w:space="0" w:color="auto"/>
            <w:right w:val="none" w:sz="0" w:space="0" w:color="auto"/>
          </w:divBdr>
        </w:div>
        <w:div w:id="1875918583">
          <w:marLeft w:val="0"/>
          <w:marRight w:val="0"/>
          <w:marTop w:val="0"/>
          <w:marBottom w:val="0"/>
          <w:divBdr>
            <w:top w:val="none" w:sz="0" w:space="0" w:color="auto"/>
            <w:left w:val="none" w:sz="0" w:space="0" w:color="auto"/>
            <w:bottom w:val="none" w:sz="0" w:space="0" w:color="auto"/>
            <w:right w:val="none" w:sz="0" w:space="0" w:color="auto"/>
          </w:divBdr>
        </w:div>
      </w:divsChild>
    </w:div>
    <w:div w:id="1651403335">
      <w:bodyDiv w:val="1"/>
      <w:marLeft w:val="0"/>
      <w:marRight w:val="0"/>
      <w:marTop w:val="0"/>
      <w:marBottom w:val="0"/>
      <w:divBdr>
        <w:top w:val="none" w:sz="0" w:space="0" w:color="auto"/>
        <w:left w:val="none" w:sz="0" w:space="0" w:color="auto"/>
        <w:bottom w:val="none" w:sz="0" w:space="0" w:color="auto"/>
        <w:right w:val="none" w:sz="0" w:space="0" w:color="auto"/>
      </w:divBdr>
      <w:divsChild>
        <w:div w:id="141243418">
          <w:marLeft w:val="0"/>
          <w:marRight w:val="0"/>
          <w:marTop w:val="0"/>
          <w:marBottom w:val="0"/>
          <w:divBdr>
            <w:top w:val="none" w:sz="0" w:space="0" w:color="auto"/>
            <w:left w:val="none" w:sz="0" w:space="0" w:color="auto"/>
            <w:bottom w:val="none" w:sz="0" w:space="0" w:color="auto"/>
            <w:right w:val="none" w:sz="0" w:space="0" w:color="auto"/>
          </w:divBdr>
        </w:div>
        <w:div w:id="814179941">
          <w:marLeft w:val="0"/>
          <w:marRight w:val="0"/>
          <w:marTop w:val="0"/>
          <w:marBottom w:val="0"/>
          <w:divBdr>
            <w:top w:val="none" w:sz="0" w:space="0" w:color="auto"/>
            <w:left w:val="none" w:sz="0" w:space="0" w:color="auto"/>
            <w:bottom w:val="none" w:sz="0" w:space="0" w:color="auto"/>
            <w:right w:val="none" w:sz="0" w:space="0" w:color="auto"/>
          </w:divBdr>
        </w:div>
        <w:div w:id="826283698">
          <w:marLeft w:val="0"/>
          <w:marRight w:val="0"/>
          <w:marTop w:val="0"/>
          <w:marBottom w:val="0"/>
          <w:divBdr>
            <w:top w:val="none" w:sz="0" w:space="0" w:color="auto"/>
            <w:left w:val="none" w:sz="0" w:space="0" w:color="auto"/>
            <w:bottom w:val="none" w:sz="0" w:space="0" w:color="auto"/>
            <w:right w:val="none" w:sz="0" w:space="0" w:color="auto"/>
          </w:divBdr>
        </w:div>
        <w:div w:id="1045643627">
          <w:marLeft w:val="0"/>
          <w:marRight w:val="0"/>
          <w:marTop w:val="0"/>
          <w:marBottom w:val="0"/>
          <w:divBdr>
            <w:top w:val="none" w:sz="0" w:space="0" w:color="auto"/>
            <w:left w:val="none" w:sz="0" w:space="0" w:color="auto"/>
            <w:bottom w:val="none" w:sz="0" w:space="0" w:color="auto"/>
            <w:right w:val="none" w:sz="0" w:space="0" w:color="auto"/>
          </w:divBdr>
        </w:div>
        <w:div w:id="1065689036">
          <w:marLeft w:val="0"/>
          <w:marRight w:val="0"/>
          <w:marTop w:val="0"/>
          <w:marBottom w:val="0"/>
          <w:divBdr>
            <w:top w:val="none" w:sz="0" w:space="0" w:color="auto"/>
            <w:left w:val="none" w:sz="0" w:space="0" w:color="auto"/>
            <w:bottom w:val="none" w:sz="0" w:space="0" w:color="auto"/>
            <w:right w:val="none" w:sz="0" w:space="0" w:color="auto"/>
          </w:divBdr>
        </w:div>
        <w:div w:id="1173104229">
          <w:marLeft w:val="0"/>
          <w:marRight w:val="0"/>
          <w:marTop w:val="0"/>
          <w:marBottom w:val="0"/>
          <w:divBdr>
            <w:top w:val="none" w:sz="0" w:space="0" w:color="auto"/>
            <w:left w:val="none" w:sz="0" w:space="0" w:color="auto"/>
            <w:bottom w:val="none" w:sz="0" w:space="0" w:color="auto"/>
            <w:right w:val="none" w:sz="0" w:space="0" w:color="auto"/>
          </w:divBdr>
        </w:div>
        <w:div w:id="1176729325">
          <w:marLeft w:val="0"/>
          <w:marRight w:val="0"/>
          <w:marTop w:val="0"/>
          <w:marBottom w:val="0"/>
          <w:divBdr>
            <w:top w:val="none" w:sz="0" w:space="0" w:color="auto"/>
            <w:left w:val="none" w:sz="0" w:space="0" w:color="auto"/>
            <w:bottom w:val="none" w:sz="0" w:space="0" w:color="auto"/>
            <w:right w:val="none" w:sz="0" w:space="0" w:color="auto"/>
          </w:divBdr>
        </w:div>
        <w:div w:id="1676610673">
          <w:marLeft w:val="0"/>
          <w:marRight w:val="0"/>
          <w:marTop w:val="0"/>
          <w:marBottom w:val="0"/>
          <w:divBdr>
            <w:top w:val="none" w:sz="0" w:space="0" w:color="auto"/>
            <w:left w:val="none" w:sz="0" w:space="0" w:color="auto"/>
            <w:bottom w:val="none" w:sz="0" w:space="0" w:color="auto"/>
            <w:right w:val="none" w:sz="0" w:space="0" w:color="auto"/>
          </w:divBdr>
        </w:div>
        <w:div w:id="1714385228">
          <w:marLeft w:val="0"/>
          <w:marRight w:val="0"/>
          <w:marTop w:val="0"/>
          <w:marBottom w:val="0"/>
          <w:divBdr>
            <w:top w:val="none" w:sz="0" w:space="0" w:color="auto"/>
            <w:left w:val="none" w:sz="0" w:space="0" w:color="auto"/>
            <w:bottom w:val="none" w:sz="0" w:space="0" w:color="auto"/>
            <w:right w:val="none" w:sz="0" w:space="0" w:color="auto"/>
          </w:divBdr>
        </w:div>
      </w:divsChild>
    </w:div>
    <w:div w:id="179949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a5b1a4-3f9f-4628-831a-3df689335211">
      <Terms xmlns="http://schemas.microsoft.com/office/infopath/2007/PartnerControls"/>
    </lcf76f155ced4ddcb4097134ff3c332f>
    <TaxCatchAll xmlns="52bd2df9-e2a2-428b-b6de-dcb0213f636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3A22EF7576334B941DC24485E4818D" ma:contentTypeVersion="15" ma:contentTypeDescription="Create a new document." ma:contentTypeScope="" ma:versionID="545ea6fcf210c104431a9fe3a92eb052">
  <xsd:schema xmlns:xsd="http://www.w3.org/2001/XMLSchema" xmlns:xs="http://www.w3.org/2001/XMLSchema" xmlns:p="http://schemas.microsoft.com/office/2006/metadata/properties" xmlns:ns2="3da5b1a4-3f9f-4628-831a-3df689335211" xmlns:ns3="52bd2df9-e2a2-428b-b6de-dcb0213f636f" targetNamespace="http://schemas.microsoft.com/office/2006/metadata/properties" ma:root="true" ma:fieldsID="f8cc078225f989b018d995f113193a52" ns2:_="" ns3:_="">
    <xsd:import namespace="3da5b1a4-3f9f-4628-831a-3df689335211"/>
    <xsd:import namespace="52bd2df9-e2a2-428b-b6de-dcb0213f63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5b1a4-3f9f-4628-831a-3df689335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c47509d-8003-4378-a92b-da3cfaafe5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bd2df9-e2a2-428b-b6de-dcb0213f63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c75ad76-e76e-4875-b232-7a84da71ad66}" ma:internalName="TaxCatchAll" ma:showField="CatchAllData" ma:web="52bd2df9-e2a2-428b-b6de-dcb0213f63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C6CE45-8030-4F1C-96C0-44B5864FE8DA}">
  <ds:schemaRefs>
    <ds:schemaRef ds:uri="52bd2df9-e2a2-428b-b6de-dcb0213f636f"/>
    <ds:schemaRef ds:uri="http://purl.org/dc/dcmitype/"/>
    <ds:schemaRef ds:uri="http://schemas.microsoft.com/office/2006/documentManagement/types"/>
    <ds:schemaRef ds:uri="http://schemas.openxmlformats.org/package/2006/metadata/core-properties"/>
    <ds:schemaRef ds:uri="3da5b1a4-3f9f-4628-831a-3df689335211"/>
    <ds:schemaRef ds:uri="http://purl.org/dc/terms/"/>
    <ds:schemaRef ds:uri="http://www.w3.org/XML/1998/namespace"/>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5FABF1D5-DD54-4A13-A981-1EFD71E17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5b1a4-3f9f-4628-831a-3df689335211"/>
    <ds:schemaRef ds:uri="52bd2df9-e2a2-428b-b6de-dcb0213f6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204C05-532E-4B10-8D19-83B96ED4C8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1815</Words>
  <Characters>10351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Ritu Bharadwaj</dc:creator>
  <cp:keywords/>
  <dc:description/>
  <cp:lastModifiedBy>Matthew Wright</cp:lastModifiedBy>
  <cp:revision>2</cp:revision>
  <dcterms:created xsi:type="dcterms:W3CDTF">2023-01-31T19:52:00Z</dcterms:created>
  <dcterms:modified xsi:type="dcterms:W3CDTF">2023-01-31T19:52:00Z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0x010100C83A22EF7576334B941DC24485E4818D</vt:lpwstr>
  </property>
  <property fmtid="{D5CDD505-2E9C-101B-9397-08002B2CF9AE}" pid="3" name="_dlc_DocIdItemGuid">
    <vt:lpwstr>ec169d54-ddbd-445a-b93a-f10a380f8c87</vt:lpwstr>
  </property>
  <property fmtid="{D5CDD505-2E9C-101B-9397-08002B2CF9AE}" pid="4" name="MediaServiceImageTags">
    <vt:lpwstr/>
  </property>
</Properties>
</file>